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10" w:type="dxa"/>
        <w:tblLayout w:type="fixed"/>
        <w:tblLook w:val="04A0" w:firstRow="1" w:lastRow="0" w:firstColumn="1" w:lastColumn="0" w:noHBand="0" w:noVBand="1"/>
      </w:tblPr>
      <w:tblGrid>
        <w:gridCol w:w="1525"/>
        <w:gridCol w:w="4050"/>
        <w:gridCol w:w="2070"/>
        <w:gridCol w:w="1710"/>
        <w:gridCol w:w="1080"/>
        <w:gridCol w:w="810"/>
        <w:gridCol w:w="810"/>
        <w:gridCol w:w="810"/>
        <w:gridCol w:w="810"/>
        <w:gridCol w:w="1035"/>
      </w:tblGrid>
      <w:tr w:rsidR="00D44AA8" w:rsidRPr="00EF5F25" w14:paraId="184FF76D" w14:textId="77777777" w:rsidTr="009D37E0">
        <w:tc>
          <w:tcPr>
            <w:tcW w:w="14710" w:type="dxa"/>
            <w:gridSpan w:val="10"/>
            <w:shd w:val="clear" w:color="auto" w:fill="D9D9D9" w:themeFill="background1" w:themeFillShade="D9"/>
          </w:tcPr>
          <w:p w14:paraId="4511762F" w14:textId="77777777" w:rsidR="00D44AA8" w:rsidRPr="00983903" w:rsidRDefault="00D44AA8" w:rsidP="00D44AA8">
            <w:pPr>
              <w:jc w:val="center"/>
              <w:rPr>
                <w:rFonts w:ascii="Times New Roman" w:hAnsi="Times New Roman" w:cs="Times New Roman"/>
                <w:b/>
                <w:bCs/>
              </w:rPr>
            </w:pPr>
            <w:bookmarkStart w:id="0" w:name="_Hlk100316710"/>
            <w:r w:rsidRPr="00983903">
              <w:rPr>
                <w:rFonts w:ascii="Times New Roman" w:hAnsi="Times New Roman" w:cs="Times New Roman"/>
                <w:b/>
                <w:bCs/>
              </w:rPr>
              <w:t>BRACKENWOOD</w:t>
            </w:r>
          </w:p>
          <w:p w14:paraId="52E43848" w14:textId="49EFB6B3" w:rsidR="00D44AA8" w:rsidRPr="001A3003" w:rsidRDefault="00D44AA8" w:rsidP="00EF5F25">
            <w:pPr>
              <w:jc w:val="center"/>
              <w:rPr>
                <w:rFonts w:ascii="Times New Roman" w:hAnsi="Times New Roman" w:cs="Times New Roman"/>
                <w:highlight w:val="yellow"/>
              </w:rPr>
            </w:pPr>
            <w:r w:rsidRPr="00983903">
              <w:rPr>
                <w:rFonts w:ascii="Times New Roman" w:hAnsi="Times New Roman" w:cs="Times New Roman"/>
                <w:b/>
              </w:rPr>
              <w:t>6 Bed location</w:t>
            </w:r>
          </w:p>
        </w:tc>
      </w:tr>
      <w:bookmarkEnd w:id="0"/>
      <w:tr w:rsidR="006D6B80" w:rsidRPr="00EF5F25" w14:paraId="1E32BDCE" w14:textId="77777777" w:rsidTr="00270536">
        <w:tc>
          <w:tcPr>
            <w:tcW w:w="1525" w:type="dxa"/>
          </w:tcPr>
          <w:p w14:paraId="1648F04F" w14:textId="77777777" w:rsidR="006D6B80" w:rsidRPr="00F872F1" w:rsidRDefault="006D6B80" w:rsidP="00832EA1">
            <w:pPr>
              <w:rPr>
                <w:rFonts w:ascii="Times New Roman" w:hAnsi="Times New Roman" w:cs="Times New Roman"/>
                <w:b/>
              </w:rPr>
            </w:pPr>
            <w:r w:rsidRPr="00F872F1">
              <w:rPr>
                <w:rFonts w:ascii="Times New Roman" w:hAnsi="Times New Roman" w:cs="Times New Roman"/>
                <w:b/>
              </w:rPr>
              <w:t>Efficiency</w:t>
            </w:r>
          </w:p>
        </w:tc>
        <w:tc>
          <w:tcPr>
            <w:tcW w:w="4050" w:type="dxa"/>
          </w:tcPr>
          <w:p w14:paraId="05CE6B67" w14:textId="7396F04B" w:rsidR="006D6B80" w:rsidRPr="00F872F1" w:rsidRDefault="006D6B80" w:rsidP="00832EA1">
            <w:pPr>
              <w:rPr>
                <w:rFonts w:ascii="Times New Roman" w:hAnsi="Times New Roman" w:cs="Times New Roman"/>
              </w:rPr>
            </w:pPr>
            <w:r w:rsidRPr="00F872F1">
              <w:rPr>
                <w:rFonts w:ascii="Times New Roman" w:hAnsi="Times New Roman" w:cs="Times New Roman"/>
              </w:rPr>
              <w:t xml:space="preserve">Operate within contracted days. </w:t>
            </w:r>
          </w:p>
        </w:tc>
        <w:tc>
          <w:tcPr>
            <w:tcW w:w="2070" w:type="dxa"/>
          </w:tcPr>
          <w:p w14:paraId="5287A2F3" w14:textId="40BC18C4" w:rsidR="006D6B80" w:rsidRPr="00F872F1" w:rsidRDefault="006D6B80" w:rsidP="00832EA1">
            <w:pPr>
              <w:rPr>
                <w:rFonts w:ascii="Times New Roman" w:hAnsi="Times New Roman" w:cs="Times New Roman"/>
              </w:rPr>
            </w:pPr>
            <w:r w:rsidRPr="00F872F1">
              <w:rPr>
                <w:rFonts w:ascii="Times New Roman" w:hAnsi="Times New Roman" w:cs="Times New Roman"/>
              </w:rPr>
              <w:t>Finance Department</w:t>
            </w:r>
          </w:p>
        </w:tc>
        <w:tc>
          <w:tcPr>
            <w:tcW w:w="1710" w:type="dxa"/>
          </w:tcPr>
          <w:p w14:paraId="009A9A44" w14:textId="3ABF28A9" w:rsidR="006D6B80" w:rsidRPr="00F872F1" w:rsidRDefault="006D6B80" w:rsidP="00832EA1">
            <w:pPr>
              <w:rPr>
                <w:rFonts w:ascii="Times New Roman" w:hAnsi="Times New Roman" w:cs="Times New Roman"/>
              </w:rPr>
            </w:pPr>
            <w:r w:rsidRPr="00F872F1">
              <w:rPr>
                <w:rFonts w:ascii="Times New Roman" w:hAnsi="Times New Roman" w:cs="Times New Roman"/>
              </w:rPr>
              <w:t>Daily tracking report</w:t>
            </w:r>
          </w:p>
        </w:tc>
        <w:tc>
          <w:tcPr>
            <w:tcW w:w="1080" w:type="dxa"/>
          </w:tcPr>
          <w:p w14:paraId="461CC4A5" w14:textId="77777777" w:rsidR="006D6B80" w:rsidRPr="00F872F1" w:rsidRDefault="006D6B80" w:rsidP="00832EA1">
            <w:pPr>
              <w:rPr>
                <w:rFonts w:ascii="Times New Roman" w:hAnsi="Times New Roman" w:cs="Times New Roman"/>
              </w:rPr>
            </w:pPr>
            <w:r w:rsidRPr="00F872F1">
              <w:rPr>
                <w:rFonts w:ascii="Times New Roman" w:hAnsi="Times New Roman" w:cs="Times New Roman"/>
              </w:rPr>
              <w:t>Qtr.</w:t>
            </w:r>
          </w:p>
        </w:tc>
        <w:tc>
          <w:tcPr>
            <w:tcW w:w="810" w:type="dxa"/>
            <w:vAlign w:val="center"/>
          </w:tcPr>
          <w:p w14:paraId="128DEE0B" w14:textId="08EC670F" w:rsidR="006D6B80" w:rsidRPr="00F872F1" w:rsidRDefault="006D6B80" w:rsidP="00832EA1">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69F1D743" w14:textId="51B8F34D" w:rsidR="006D6B80" w:rsidRPr="00F872F1" w:rsidRDefault="006D6B80" w:rsidP="00832EA1">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7DDC192D" w14:textId="369E82F6" w:rsidR="006D6B80" w:rsidRPr="00F872F1" w:rsidRDefault="006D6B80" w:rsidP="00832EA1">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7FBECC81" w14:textId="2C3C1B20" w:rsidR="006D6B80" w:rsidRPr="00F872F1" w:rsidRDefault="006D6B80" w:rsidP="00832EA1">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55B86620" w14:textId="4784B358" w:rsidR="006D6B80" w:rsidRPr="00F872F1" w:rsidRDefault="006D6B80" w:rsidP="00832EA1">
            <w:pPr>
              <w:jc w:val="center"/>
              <w:rPr>
                <w:rFonts w:ascii="Times New Roman" w:hAnsi="Times New Roman" w:cs="Times New Roman"/>
                <w:sz w:val="20"/>
                <w:szCs w:val="20"/>
              </w:rPr>
            </w:pPr>
            <w:r w:rsidRPr="00F872F1">
              <w:rPr>
                <w:rFonts w:ascii="Times New Roman" w:hAnsi="Times New Roman" w:cs="Times New Roman"/>
                <w:sz w:val="20"/>
                <w:szCs w:val="20"/>
              </w:rPr>
              <w:t>100%</w:t>
            </w:r>
          </w:p>
        </w:tc>
      </w:tr>
      <w:tr w:rsidR="006D6B80" w:rsidRPr="00EF5F25" w14:paraId="10264289" w14:textId="77777777" w:rsidTr="00270536">
        <w:tc>
          <w:tcPr>
            <w:tcW w:w="1525" w:type="dxa"/>
          </w:tcPr>
          <w:p w14:paraId="307FDCAD" w14:textId="48891474" w:rsidR="006D6B80" w:rsidRPr="004B1862" w:rsidRDefault="006D6B80" w:rsidP="00EF5F25">
            <w:pPr>
              <w:rPr>
                <w:rFonts w:ascii="Times New Roman" w:hAnsi="Times New Roman" w:cs="Times New Roman"/>
                <w:b/>
              </w:rPr>
            </w:pPr>
            <w:r w:rsidRPr="004B1862">
              <w:rPr>
                <w:rFonts w:ascii="Times New Roman" w:hAnsi="Times New Roman" w:cs="Times New Roman"/>
                <w:b/>
              </w:rPr>
              <w:t>Efficiency</w:t>
            </w:r>
          </w:p>
        </w:tc>
        <w:tc>
          <w:tcPr>
            <w:tcW w:w="4050" w:type="dxa"/>
          </w:tcPr>
          <w:p w14:paraId="6B9B5351" w14:textId="39F306ED" w:rsidR="006D6B80" w:rsidRPr="004B1862" w:rsidRDefault="006D6B80" w:rsidP="00EF5F25">
            <w:pPr>
              <w:rPr>
                <w:rFonts w:ascii="Times New Roman" w:hAnsi="Times New Roman" w:cs="Times New Roman"/>
              </w:rPr>
            </w:pPr>
            <w:r w:rsidRPr="004B1862">
              <w:rPr>
                <w:rFonts w:ascii="Times New Roman" w:hAnsi="Times New Roman" w:cs="Times New Roman"/>
              </w:rPr>
              <w:t>Communication with individuals’ guardians will occur at least 1x monthly</w:t>
            </w:r>
          </w:p>
        </w:tc>
        <w:tc>
          <w:tcPr>
            <w:tcW w:w="2070" w:type="dxa"/>
          </w:tcPr>
          <w:p w14:paraId="1BD637AA" w14:textId="6A27D581" w:rsidR="006D6B80" w:rsidRPr="004B1862" w:rsidRDefault="006D6B80" w:rsidP="00EF5F25">
            <w:pPr>
              <w:rPr>
                <w:rFonts w:ascii="Times New Roman" w:hAnsi="Times New Roman" w:cs="Times New Roman"/>
              </w:rPr>
            </w:pPr>
            <w:r w:rsidRPr="004B1862">
              <w:rPr>
                <w:rFonts w:ascii="Times New Roman" w:hAnsi="Times New Roman" w:cs="Times New Roman"/>
              </w:rPr>
              <w:t>Home Supervisor</w:t>
            </w:r>
          </w:p>
        </w:tc>
        <w:tc>
          <w:tcPr>
            <w:tcW w:w="1710" w:type="dxa"/>
          </w:tcPr>
          <w:p w14:paraId="52F30F57" w14:textId="38833006" w:rsidR="006D6B80" w:rsidRPr="004B1862" w:rsidRDefault="006D6B80" w:rsidP="00EF5F25">
            <w:pPr>
              <w:rPr>
                <w:rFonts w:ascii="Times New Roman" w:hAnsi="Times New Roman" w:cs="Times New Roman"/>
              </w:rPr>
            </w:pPr>
            <w:r w:rsidRPr="004B1862">
              <w:rPr>
                <w:rFonts w:ascii="Times New Roman" w:hAnsi="Times New Roman" w:cs="Times New Roman"/>
              </w:rPr>
              <w:t>Community and Family Contact Sheet</w:t>
            </w:r>
          </w:p>
        </w:tc>
        <w:tc>
          <w:tcPr>
            <w:tcW w:w="1080" w:type="dxa"/>
          </w:tcPr>
          <w:p w14:paraId="51A054CC" w14:textId="2EA7EB31" w:rsidR="006D6B80" w:rsidRPr="004B1862" w:rsidRDefault="006D6B80" w:rsidP="00EF5F25">
            <w:pPr>
              <w:rPr>
                <w:rFonts w:ascii="Times New Roman" w:hAnsi="Times New Roman" w:cs="Times New Roman"/>
              </w:rPr>
            </w:pPr>
            <w:r w:rsidRPr="004B1862">
              <w:rPr>
                <w:rFonts w:ascii="Times New Roman" w:hAnsi="Times New Roman" w:cs="Times New Roman"/>
              </w:rPr>
              <w:t>Monthly</w:t>
            </w:r>
          </w:p>
        </w:tc>
        <w:tc>
          <w:tcPr>
            <w:tcW w:w="810" w:type="dxa"/>
            <w:vAlign w:val="center"/>
          </w:tcPr>
          <w:p w14:paraId="0B8B7CCA" w14:textId="6D5A5A2F" w:rsidR="006D6B80" w:rsidRPr="004B1862" w:rsidRDefault="00D3126C" w:rsidP="00B47B51">
            <w:pPr>
              <w:jc w:val="center"/>
              <w:rPr>
                <w:rFonts w:ascii="Times New Roman" w:hAnsi="Times New Roman" w:cs="Times New Roman"/>
              </w:rPr>
            </w:pPr>
            <w:r>
              <w:rPr>
                <w:rFonts w:ascii="Times New Roman" w:hAnsi="Times New Roman" w:cs="Times New Roman"/>
              </w:rPr>
              <w:t>100%</w:t>
            </w:r>
          </w:p>
        </w:tc>
        <w:tc>
          <w:tcPr>
            <w:tcW w:w="810" w:type="dxa"/>
            <w:vAlign w:val="center"/>
          </w:tcPr>
          <w:p w14:paraId="013F175F" w14:textId="517E958E" w:rsidR="006D6B80" w:rsidRPr="004B1862" w:rsidRDefault="00D3126C" w:rsidP="00EF5F25">
            <w:pPr>
              <w:jc w:val="center"/>
              <w:rPr>
                <w:rFonts w:ascii="Times New Roman" w:hAnsi="Times New Roman" w:cs="Times New Roman"/>
              </w:rPr>
            </w:pPr>
            <w:r>
              <w:rPr>
                <w:rFonts w:ascii="Times New Roman" w:hAnsi="Times New Roman" w:cs="Times New Roman"/>
              </w:rPr>
              <w:t>100%</w:t>
            </w:r>
          </w:p>
        </w:tc>
        <w:tc>
          <w:tcPr>
            <w:tcW w:w="810" w:type="dxa"/>
            <w:vAlign w:val="center"/>
          </w:tcPr>
          <w:p w14:paraId="6C703DA6" w14:textId="0900E789" w:rsidR="006D6B80" w:rsidRPr="004B1862" w:rsidRDefault="00D3126C" w:rsidP="00EF5F25">
            <w:pPr>
              <w:jc w:val="center"/>
              <w:rPr>
                <w:rFonts w:ascii="Times New Roman" w:hAnsi="Times New Roman" w:cs="Times New Roman"/>
              </w:rPr>
            </w:pPr>
            <w:r>
              <w:rPr>
                <w:rFonts w:ascii="Times New Roman" w:hAnsi="Times New Roman" w:cs="Times New Roman"/>
              </w:rPr>
              <w:t>89%</w:t>
            </w:r>
          </w:p>
        </w:tc>
        <w:tc>
          <w:tcPr>
            <w:tcW w:w="810" w:type="dxa"/>
            <w:vAlign w:val="center"/>
          </w:tcPr>
          <w:p w14:paraId="28F9F49B" w14:textId="0C740E08" w:rsidR="006D6B80" w:rsidRPr="004B1862" w:rsidRDefault="00D3126C" w:rsidP="00EF5F25">
            <w:pPr>
              <w:jc w:val="center"/>
              <w:rPr>
                <w:rFonts w:ascii="Times New Roman" w:hAnsi="Times New Roman" w:cs="Times New Roman"/>
              </w:rPr>
            </w:pPr>
            <w:r>
              <w:rPr>
                <w:rFonts w:ascii="Times New Roman" w:hAnsi="Times New Roman" w:cs="Times New Roman"/>
              </w:rPr>
              <w:t>83%</w:t>
            </w:r>
          </w:p>
        </w:tc>
        <w:tc>
          <w:tcPr>
            <w:tcW w:w="1035" w:type="dxa"/>
            <w:vAlign w:val="center"/>
          </w:tcPr>
          <w:p w14:paraId="1829A186" w14:textId="6976C0A3" w:rsidR="006D6B80" w:rsidRPr="004B1862" w:rsidRDefault="00D3126C" w:rsidP="004B1862">
            <w:pPr>
              <w:jc w:val="center"/>
              <w:rPr>
                <w:rFonts w:ascii="Times New Roman" w:hAnsi="Times New Roman" w:cs="Times New Roman"/>
                <w:sz w:val="20"/>
                <w:szCs w:val="20"/>
              </w:rPr>
            </w:pPr>
            <w:r>
              <w:rPr>
                <w:rFonts w:ascii="Times New Roman" w:hAnsi="Times New Roman" w:cs="Times New Roman"/>
                <w:sz w:val="20"/>
                <w:szCs w:val="20"/>
              </w:rPr>
              <w:t>93%</w:t>
            </w:r>
          </w:p>
        </w:tc>
      </w:tr>
      <w:tr w:rsidR="006D6B80" w:rsidRPr="00EF5F25" w14:paraId="542BCA4A" w14:textId="77777777" w:rsidTr="00270536">
        <w:tc>
          <w:tcPr>
            <w:tcW w:w="1525" w:type="dxa"/>
          </w:tcPr>
          <w:p w14:paraId="19C2E644" w14:textId="63CB6052" w:rsidR="006D6B80" w:rsidRPr="00F872F1" w:rsidRDefault="006D6B80" w:rsidP="00452AFF">
            <w:pPr>
              <w:rPr>
                <w:rFonts w:ascii="Times New Roman" w:hAnsi="Times New Roman" w:cs="Times New Roman"/>
                <w:b/>
              </w:rPr>
            </w:pPr>
            <w:r w:rsidRPr="00F872F1">
              <w:rPr>
                <w:rFonts w:ascii="Times New Roman" w:hAnsi="Times New Roman" w:cs="Times New Roman"/>
                <w:b/>
              </w:rPr>
              <w:t>Efficiency</w:t>
            </w:r>
          </w:p>
        </w:tc>
        <w:tc>
          <w:tcPr>
            <w:tcW w:w="4050" w:type="dxa"/>
          </w:tcPr>
          <w:p w14:paraId="423890E4" w14:textId="47589727" w:rsidR="006D6B80" w:rsidRPr="00F872F1" w:rsidRDefault="006D6B80" w:rsidP="00452AFF">
            <w:pPr>
              <w:rPr>
                <w:rFonts w:ascii="Times New Roman" w:hAnsi="Times New Roman" w:cs="Times New Roman"/>
              </w:rPr>
            </w:pPr>
            <w:r w:rsidRPr="00F872F1">
              <w:rPr>
                <w:rFonts w:ascii="Times New Roman" w:hAnsi="Times New Roman" w:cs="Times New Roman"/>
              </w:rPr>
              <w:t>CHHS supervisors will speak with a served individual’s case manager at least 2x a month</w:t>
            </w:r>
          </w:p>
        </w:tc>
        <w:tc>
          <w:tcPr>
            <w:tcW w:w="2070" w:type="dxa"/>
          </w:tcPr>
          <w:p w14:paraId="2F3D22A6" w14:textId="46E06974" w:rsidR="006D6B80" w:rsidRPr="00F872F1" w:rsidRDefault="006D6B80" w:rsidP="00452AFF">
            <w:pPr>
              <w:rPr>
                <w:rFonts w:ascii="Times New Roman" w:hAnsi="Times New Roman" w:cs="Times New Roman"/>
              </w:rPr>
            </w:pPr>
            <w:r w:rsidRPr="00F872F1">
              <w:rPr>
                <w:rFonts w:ascii="Times New Roman" w:hAnsi="Times New Roman" w:cs="Times New Roman"/>
              </w:rPr>
              <w:t>Home Supervisor</w:t>
            </w:r>
          </w:p>
        </w:tc>
        <w:tc>
          <w:tcPr>
            <w:tcW w:w="1710" w:type="dxa"/>
          </w:tcPr>
          <w:p w14:paraId="0F6A67E3" w14:textId="0422344D" w:rsidR="006D6B80" w:rsidRPr="00F872F1" w:rsidRDefault="006D6B80" w:rsidP="00452AFF">
            <w:pPr>
              <w:rPr>
                <w:rFonts w:ascii="Times New Roman" w:hAnsi="Times New Roman" w:cs="Times New Roman"/>
              </w:rPr>
            </w:pPr>
            <w:r w:rsidRPr="00F872F1">
              <w:rPr>
                <w:rFonts w:ascii="Times New Roman" w:hAnsi="Times New Roman" w:cs="Times New Roman"/>
              </w:rPr>
              <w:t>Email/ Community and Family Contact Sheet</w:t>
            </w:r>
          </w:p>
        </w:tc>
        <w:tc>
          <w:tcPr>
            <w:tcW w:w="1080" w:type="dxa"/>
          </w:tcPr>
          <w:p w14:paraId="00202B56" w14:textId="38AA2187" w:rsidR="006D6B80" w:rsidRPr="00F872F1" w:rsidRDefault="006D6B80" w:rsidP="00452AFF">
            <w:pPr>
              <w:rPr>
                <w:rFonts w:ascii="Times New Roman" w:hAnsi="Times New Roman" w:cs="Times New Roman"/>
              </w:rPr>
            </w:pPr>
            <w:r w:rsidRPr="00F872F1">
              <w:rPr>
                <w:rFonts w:ascii="Times New Roman" w:hAnsi="Times New Roman" w:cs="Times New Roman"/>
              </w:rPr>
              <w:t>Monthly</w:t>
            </w:r>
          </w:p>
        </w:tc>
        <w:tc>
          <w:tcPr>
            <w:tcW w:w="810" w:type="dxa"/>
            <w:vAlign w:val="center"/>
          </w:tcPr>
          <w:p w14:paraId="6D2B3ABC" w14:textId="5AAB8A55" w:rsidR="006D6B80" w:rsidRPr="00F872F1" w:rsidRDefault="00D3126C" w:rsidP="00452AFF">
            <w:pPr>
              <w:jc w:val="center"/>
              <w:rPr>
                <w:rFonts w:ascii="Times New Roman" w:hAnsi="Times New Roman" w:cs="Times New Roman"/>
              </w:rPr>
            </w:pPr>
            <w:r>
              <w:rPr>
                <w:rFonts w:ascii="Times New Roman" w:hAnsi="Times New Roman" w:cs="Times New Roman"/>
              </w:rPr>
              <w:t>100%</w:t>
            </w:r>
          </w:p>
        </w:tc>
        <w:tc>
          <w:tcPr>
            <w:tcW w:w="810" w:type="dxa"/>
            <w:vAlign w:val="center"/>
          </w:tcPr>
          <w:p w14:paraId="2E793CDB" w14:textId="1DCA7F45" w:rsidR="006D6B80" w:rsidRPr="00F872F1" w:rsidRDefault="00D3126C" w:rsidP="00452AFF">
            <w:pPr>
              <w:jc w:val="center"/>
              <w:rPr>
                <w:rFonts w:ascii="Times New Roman" w:hAnsi="Times New Roman" w:cs="Times New Roman"/>
              </w:rPr>
            </w:pPr>
            <w:r>
              <w:rPr>
                <w:rFonts w:ascii="Times New Roman" w:hAnsi="Times New Roman" w:cs="Times New Roman"/>
              </w:rPr>
              <w:t>100%</w:t>
            </w:r>
          </w:p>
        </w:tc>
        <w:tc>
          <w:tcPr>
            <w:tcW w:w="810" w:type="dxa"/>
            <w:vAlign w:val="center"/>
          </w:tcPr>
          <w:p w14:paraId="7C20577A" w14:textId="0E51D145" w:rsidR="006D6B80" w:rsidRPr="00F872F1" w:rsidRDefault="00D3126C" w:rsidP="00452AFF">
            <w:pPr>
              <w:jc w:val="center"/>
              <w:rPr>
                <w:rFonts w:ascii="Times New Roman" w:hAnsi="Times New Roman" w:cs="Times New Roman"/>
              </w:rPr>
            </w:pPr>
            <w:r>
              <w:rPr>
                <w:rFonts w:ascii="Times New Roman" w:hAnsi="Times New Roman" w:cs="Times New Roman"/>
              </w:rPr>
              <w:t>100%</w:t>
            </w:r>
          </w:p>
        </w:tc>
        <w:tc>
          <w:tcPr>
            <w:tcW w:w="810" w:type="dxa"/>
            <w:vAlign w:val="center"/>
          </w:tcPr>
          <w:p w14:paraId="7FC8CCD1" w14:textId="3C293C79" w:rsidR="006D6B80" w:rsidRPr="00F872F1" w:rsidRDefault="00D3126C" w:rsidP="00452AFF">
            <w:pPr>
              <w:jc w:val="center"/>
              <w:rPr>
                <w:rFonts w:ascii="Times New Roman" w:hAnsi="Times New Roman" w:cs="Times New Roman"/>
              </w:rPr>
            </w:pPr>
            <w:r>
              <w:rPr>
                <w:rFonts w:ascii="Times New Roman" w:hAnsi="Times New Roman" w:cs="Times New Roman"/>
              </w:rPr>
              <w:t>96%</w:t>
            </w:r>
          </w:p>
        </w:tc>
        <w:tc>
          <w:tcPr>
            <w:tcW w:w="1035" w:type="dxa"/>
            <w:vAlign w:val="center"/>
          </w:tcPr>
          <w:p w14:paraId="55666489" w14:textId="5B561AAB" w:rsidR="006D6B80" w:rsidRPr="00F872F1" w:rsidRDefault="00D3126C" w:rsidP="00452AFF">
            <w:pPr>
              <w:jc w:val="center"/>
              <w:rPr>
                <w:rFonts w:ascii="Times New Roman" w:hAnsi="Times New Roman" w:cs="Times New Roman"/>
                <w:sz w:val="20"/>
                <w:szCs w:val="20"/>
              </w:rPr>
            </w:pPr>
            <w:r>
              <w:rPr>
                <w:rFonts w:ascii="Times New Roman" w:hAnsi="Times New Roman" w:cs="Times New Roman"/>
                <w:sz w:val="20"/>
                <w:szCs w:val="20"/>
              </w:rPr>
              <w:t>99%</w:t>
            </w:r>
          </w:p>
        </w:tc>
      </w:tr>
      <w:tr w:rsidR="006D6B80" w:rsidRPr="00EF5F25" w14:paraId="37177E55" w14:textId="77777777" w:rsidTr="00270536">
        <w:tc>
          <w:tcPr>
            <w:tcW w:w="1525" w:type="dxa"/>
          </w:tcPr>
          <w:p w14:paraId="1BA85C0F" w14:textId="77777777" w:rsidR="006D6B80" w:rsidRPr="00206F37" w:rsidRDefault="006D6B80" w:rsidP="00EF5F25">
            <w:pPr>
              <w:rPr>
                <w:rFonts w:ascii="Times New Roman" w:hAnsi="Times New Roman" w:cs="Times New Roman"/>
                <w:b/>
              </w:rPr>
            </w:pPr>
            <w:r w:rsidRPr="00206F37">
              <w:rPr>
                <w:rFonts w:ascii="Times New Roman" w:hAnsi="Times New Roman" w:cs="Times New Roman"/>
                <w:b/>
              </w:rPr>
              <w:t>Effectiveness</w:t>
            </w:r>
          </w:p>
        </w:tc>
        <w:tc>
          <w:tcPr>
            <w:tcW w:w="4050" w:type="dxa"/>
          </w:tcPr>
          <w:p w14:paraId="27130FB7" w14:textId="41686EE1" w:rsidR="006D6B80" w:rsidRPr="00206F37" w:rsidRDefault="006D6B80" w:rsidP="00EF5F25">
            <w:pPr>
              <w:rPr>
                <w:rFonts w:ascii="Times New Roman" w:hAnsi="Times New Roman" w:cs="Times New Roman"/>
              </w:rPr>
            </w:pPr>
            <w:r w:rsidRPr="00206F37">
              <w:rPr>
                <w:rFonts w:ascii="Times New Roman" w:hAnsi="Times New Roman" w:cs="Times New Roman"/>
              </w:rPr>
              <w:t>100% occupancy</w:t>
            </w:r>
          </w:p>
        </w:tc>
        <w:tc>
          <w:tcPr>
            <w:tcW w:w="2070" w:type="dxa"/>
          </w:tcPr>
          <w:p w14:paraId="26B9556B" w14:textId="17F7EDE8" w:rsidR="006D6B80" w:rsidRPr="00206F37" w:rsidRDefault="006D6B80" w:rsidP="00EF5F25">
            <w:pPr>
              <w:rPr>
                <w:rFonts w:ascii="Times New Roman" w:hAnsi="Times New Roman" w:cs="Times New Roman"/>
              </w:rPr>
            </w:pPr>
            <w:r w:rsidRPr="00206F37">
              <w:rPr>
                <w:rFonts w:ascii="Times New Roman" w:hAnsi="Times New Roman" w:cs="Times New Roman"/>
              </w:rPr>
              <w:t>Finance Department</w:t>
            </w:r>
          </w:p>
        </w:tc>
        <w:tc>
          <w:tcPr>
            <w:tcW w:w="1710" w:type="dxa"/>
          </w:tcPr>
          <w:p w14:paraId="4F97F0E8" w14:textId="57670861" w:rsidR="006D6B80" w:rsidRPr="00206F37" w:rsidRDefault="006D6B80" w:rsidP="00EF5F25">
            <w:pPr>
              <w:rPr>
                <w:rFonts w:ascii="Times New Roman" w:hAnsi="Times New Roman" w:cs="Times New Roman"/>
              </w:rPr>
            </w:pPr>
            <w:r w:rsidRPr="00206F37">
              <w:rPr>
                <w:rFonts w:ascii="Times New Roman" w:hAnsi="Times New Roman" w:cs="Times New Roman"/>
              </w:rPr>
              <w:t>Occupancy Report</w:t>
            </w:r>
          </w:p>
        </w:tc>
        <w:tc>
          <w:tcPr>
            <w:tcW w:w="1080" w:type="dxa"/>
          </w:tcPr>
          <w:p w14:paraId="1301CCC6" w14:textId="662DF27E" w:rsidR="006D6B80" w:rsidRPr="00206F37" w:rsidRDefault="006D6B80" w:rsidP="00EF5F25">
            <w:pPr>
              <w:rPr>
                <w:rFonts w:ascii="Times New Roman" w:hAnsi="Times New Roman" w:cs="Times New Roman"/>
              </w:rPr>
            </w:pPr>
            <w:r w:rsidRPr="00206F37">
              <w:rPr>
                <w:rFonts w:ascii="Times New Roman" w:hAnsi="Times New Roman" w:cs="Times New Roman"/>
              </w:rPr>
              <w:t>Annually</w:t>
            </w:r>
          </w:p>
        </w:tc>
        <w:tc>
          <w:tcPr>
            <w:tcW w:w="4275" w:type="dxa"/>
            <w:gridSpan w:val="5"/>
            <w:vAlign w:val="center"/>
          </w:tcPr>
          <w:p w14:paraId="243ECB46" w14:textId="00913BB0" w:rsidR="006D6B80" w:rsidRPr="00206F37" w:rsidRDefault="00E402AD" w:rsidP="00206F37">
            <w:pPr>
              <w:jc w:val="center"/>
              <w:rPr>
                <w:rFonts w:ascii="Times New Roman" w:hAnsi="Times New Roman" w:cs="Times New Roman"/>
                <w:sz w:val="20"/>
                <w:szCs w:val="20"/>
              </w:rPr>
            </w:pPr>
            <w:r>
              <w:rPr>
                <w:rFonts w:ascii="Times New Roman" w:hAnsi="Times New Roman" w:cs="Times New Roman"/>
                <w:sz w:val="20"/>
                <w:szCs w:val="20"/>
              </w:rPr>
              <w:t>99</w:t>
            </w:r>
            <w:r w:rsidR="006D6B80" w:rsidRPr="00206F37">
              <w:rPr>
                <w:rFonts w:ascii="Times New Roman" w:hAnsi="Times New Roman" w:cs="Times New Roman"/>
                <w:sz w:val="20"/>
                <w:szCs w:val="20"/>
              </w:rPr>
              <w:t>% Occupancy (</w:t>
            </w:r>
            <w:r>
              <w:rPr>
                <w:rFonts w:ascii="Times New Roman" w:hAnsi="Times New Roman" w:cs="Times New Roman"/>
                <w:sz w:val="20"/>
                <w:szCs w:val="20"/>
              </w:rPr>
              <w:t>46</w:t>
            </w:r>
            <w:r w:rsidR="006D6B80" w:rsidRPr="00206F37">
              <w:rPr>
                <w:rFonts w:ascii="Times New Roman" w:hAnsi="Times New Roman" w:cs="Times New Roman"/>
                <w:sz w:val="20"/>
                <w:szCs w:val="20"/>
              </w:rPr>
              <w:t xml:space="preserve"> days with open beds)</w:t>
            </w:r>
          </w:p>
          <w:p w14:paraId="211ED67F" w14:textId="2CCE0797" w:rsidR="006D6B80" w:rsidRPr="00206F37" w:rsidRDefault="006D6B80" w:rsidP="00206F37">
            <w:pPr>
              <w:jc w:val="center"/>
              <w:rPr>
                <w:rFonts w:ascii="Times New Roman" w:hAnsi="Times New Roman" w:cs="Times New Roman"/>
                <w:sz w:val="20"/>
                <w:szCs w:val="20"/>
              </w:rPr>
            </w:pPr>
            <w:r w:rsidRPr="00206F37">
              <w:rPr>
                <w:rFonts w:ascii="Times New Roman" w:hAnsi="Times New Roman" w:cs="Times New Roman"/>
                <w:sz w:val="20"/>
                <w:szCs w:val="20"/>
              </w:rPr>
              <w:t>(6 bed home x 365 days = 2190 days)</w:t>
            </w:r>
          </w:p>
        </w:tc>
      </w:tr>
      <w:tr w:rsidR="00D3126C" w:rsidRPr="00EF5F25" w14:paraId="0C1D5D63" w14:textId="77777777" w:rsidTr="00270536">
        <w:tc>
          <w:tcPr>
            <w:tcW w:w="1525" w:type="dxa"/>
          </w:tcPr>
          <w:p w14:paraId="1B566590" w14:textId="77777777" w:rsidR="00D3126C" w:rsidRPr="00983903" w:rsidRDefault="00D3126C" w:rsidP="00D3126C">
            <w:pPr>
              <w:rPr>
                <w:rFonts w:ascii="Times New Roman" w:hAnsi="Times New Roman" w:cs="Times New Roman"/>
                <w:b/>
              </w:rPr>
            </w:pPr>
            <w:r w:rsidRPr="00983903">
              <w:rPr>
                <w:rFonts w:ascii="Times New Roman" w:hAnsi="Times New Roman" w:cs="Times New Roman"/>
                <w:b/>
              </w:rPr>
              <w:t>Effectiveness</w:t>
            </w:r>
          </w:p>
        </w:tc>
        <w:tc>
          <w:tcPr>
            <w:tcW w:w="4050" w:type="dxa"/>
          </w:tcPr>
          <w:p w14:paraId="63CF3478" w14:textId="0B2E51BB" w:rsidR="00D3126C" w:rsidRPr="00983903" w:rsidRDefault="00D3126C" w:rsidP="00D3126C">
            <w:pPr>
              <w:rPr>
                <w:rFonts w:ascii="Times New Roman" w:hAnsi="Times New Roman" w:cs="Times New Roman"/>
              </w:rPr>
            </w:pPr>
            <w:r>
              <w:rPr>
                <w:rFonts w:ascii="Times New Roman" w:hAnsi="Times New Roman" w:cs="Times New Roman"/>
              </w:rPr>
              <w:t>C</w:t>
            </w:r>
            <w:r w:rsidRPr="00983903">
              <w:rPr>
                <w:rFonts w:ascii="Times New Roman" w:hAnsi="Times New Roman" w:cs="Times New Roman"/>
              </w:rPr>
              <w:t>lients will participate in their community at least 2x a month.</w:t>
            </w:r>
          </w:p>
        </w:tc>
        <w:tc>
          <w:tcPr>
            <w:tcW w:w="2070" w:type="dxa"/>
          </w:tcPr>
          <w:p w14:paraId="639F587D" w14:textId="2A3A67A6" w:rsidR="00D3126C" w:rsidRPr="00983903" w:rsidRDefault="00D3126C" w:rsidP="00D3126C">
            <w:pPr>
              <w:rPr>
                <w:rFonts w:ascii="Times New Roman" w:hAnsi="Times New Roman" w:cs="Times New Roman"/>
              </w:rPr>
            </w:pPr>
            <w:r w:rsidRPr="00983903">
              <w:rPr>
                <w:rFonts w:ascii="Times New Roman" w:hAnsi="Times New Roman" w:cs="Times New Roman"/>
              </w:rPr>
              <w:t>Home Supervisor</w:t>
            </w:r>
          </w:p>
        </w:tc>
        <w:tc>
          <w:tcPr>
            <w:tcW w:w="1710" w:type="dxa"/>
          </w:tcPr>
          <w:p w14:paraId="6821C31E" w14:textId="6EDA8342" w:rsidR="00D3126C" w:rsidRPr="00983903" w:rsidRDefault="00D3126C" w:rsidP="00D3126C">
            <w:pPr>
              <w:rPr>
                <w:rFonts w:ascii="Times New Roman" w:hAnsi="Times New Roman" w:cs="Times New Roman"/>
              </w:rPr>
            </w:pPr>
            <w:r w:rsidRPr="00983903">
              <w:rPr>
                <w:rFonts w:ascii="Times New Roman" w:hAnsi="Times New Roman" w:cs="Times New Roman"/>
              </w:rPr>
              <w:t>Progress Notes</w:t>
            </w:r>
          </w:p>
        </w:tc>
        <w:tc>
          <w:tcPr>
            <w:tcW w:w="1080" w:type="dxa"/>
          </w:tcPr>
          <w:p w14:paraId="72474E75" w14:textId="6990FC71" w:rsidR="00D3126C" w:rsidRPr="00983903" w:rsidRDefault="00D3126C" w:rsidP="00D3126C">
            <w:pPr>
              <w:rPr>
                <w:rFonts w:ascii="Times New Roman" w:hAnsi="Times New Roman" w:cs="Times New Roman"/>
              </w:rPr>
            </w:pPr>
            <w:r w:rsidRPr="00983903">
              <w:rPr>
                <w:rFonts w:ascii="Times New Roman" w:hAnsi="Times New Roman" w:cs="Times New Roman"/>
              </w:rPr>
              <w:t>Monthly</w:t>
            </w:r>
          </w:p>
        </w:tc>
        <w:tc>
          <w:tcPr>
            <w:tcW w:w="810" w:type="dxa"/>
            <w:vAlign w:val="center"/>
          </w:tcPr>
          <w:p w14:paraId="09C02872" w14:textId="0EA94BFC" w:rsidR="00D3126C" w:rsidRPr="00983903" w:rsidRDefault="00D3126C" w:rsidP="00D3126C">
            <w:pPr>
              <w:jc w:val="center"/>
              <w:rPr>
                <w:rFonts w:ascii="Times New Roman" w:hAnsi="Times New Roman" w:cs="Times New Roman"/>
              </w:rPr>
            </w:pPr>
            <w:r>
              <w:rPr>
                <w:rFonts w:ascii="Times New Roman" w:hAnsi="Times New Roman" w:cs="Times New Roman"/>
              </w:rPr>
              <w:t>100%</w:t>
            </w:r>
          </w:p>
        </w:tc>
        <w:tc>
          <w:tcPr>
            <w:tcW w:w="810" w:type="dxa"/>
            <w:vAlign w:val="center"/>
          </w:tcPr>
          <w:p w14:paraId="2BDC456D" w14:textId="0FD4B281" w:rsidR="00D3126C" w:rsidRPr="00983903" w:rsidRDefault="00D3126C" w:rsidP="00D3126C">
            <w:pPr>
              <w:jc w:val="center"/>
              <w:rPr>
                <w:rFonts w:ascii="Times New Roman" w:hAnsi="Times New Roman" w:cs="Times New Roman"/>
              </w:rPr>
            </w:pPr>
            <w:r>
              <w:rPr>
                <w:rFonts w:ascii="Times New Roman" w:hAnsi="Times New Roman" w:cs="Times New Roman"/>
              </w:rPr>
              <w:t>100%</w:t>
            </w:r>
          </w:p>
        </w:tc>
        <w:tc>
          <w:tcPr>
            <w:tcW w:w="810" w:type="dxa"/>
            <w:vAlign w:val="center"/>
          </w:tcPr>
          <w:p w14:paraId="3C60404A" w14:textId="6DD0BBED" w:rsidR="00D3126C" w:rsidRPr="00983903" w:rsidRDefault="00D3126C" w:rsidP="00D3126C">
            <w:pPr>
              <w:jc w:val="center"/>
              <w:rPr>
                <w:rFonts w:ascii="Times New Roman" w:hAnsi="Times New Roman" w:cs="Times New Roman"/>
              </w:rPr>
            </w:pPr>
            <w:r>
              <w:rPr>
                <w:rFonts w:ascii="Times New Roman" w:hAnsi="Times New Roman" w:cs="Times New Roman"/>
              </w:rPr>
              <w:t>100%</w:t>
            </w:r>
          </w:p>
        </w:tc>
        <w:tc>
          <w:tcPr>
            <w:tcW w:w="810" w:type="dxa"/>
            <w:vAlign w:val="center"/>
          </w:tcPr>
          <w:p w14:paraId="538F1A9E" w14:textId="7BC674B8" w:rsidR="00D3126C" w:rsidRPr="00983903" w:rsidRDefault="00D3126C" w:rsidP="00D3126C">
            <w:pPr>
              <w:jc w:val="center"/>
              <w:rPr>
                <w:rFonts w:ascii="Times New Roman" w:hAnsi="Times New Roman" w:cs="Times New Roman"/>
              </w:rPr>
            </w:pPr>
            <w:r>
              <w:rPr>
                <w:rFonts w:ascii="Times New Roman" w:hAnsi="Times New Roman" w:cs="Times New Roman"/>
              </w:rPr>
              <w:t>100%</w:t>
            </w:r>
          </w:p>
        </w:tc>
        <w:tc>
          <w:tcPr>
            <w:tcW w:w="1035" w:type="dxa"/>
            <w:vAlign w:val="center"/>
          </w:tcPr>
          <w:p w14:paraId="33FD0108" w14:textId="0778C057" w:rsidR="00D3126C" w:rsidRPr="00983903" w:rsidRDefault="00D3126C" w:rsidP="00D3126C">
            <w:pPr>
              <w:jc w:val="center"/>
              <w:rPr>
                <w:rFonts w:ascii="Times New Roman" w:hAnsi="Times New Roman" w:cs="Times New Roman"/>
                <w:sz w:val="20"/>
                <w:szCs w:val="20"/>
              </w:rPr>
            </w:pPr>
            <w:r>
              <w:rPr>
                <w:rFonts w:ascii="Times New Roman" w:hAnsi="Times New Roman" w:cs="Times New Roman"/>
              </w:rPr>
              <w:t>100%</w:t>
            </w:r>
          </w:p>
        </w:tc>
      </w:tr>
      <w:tr w:rsidR="006D6B80" w:rsidRPr="00EF5F25" w14:paraId="53A9B841" w14:textId="77777777" w:rsidTr="00270536">
        <w:tc>
          <w:tcPr>
            <w:tcW w:w="1525" w:type="dxa"/>
          </w:tcPr>
          <w:p w14:paraId="1763D6FB" w14:textId="27EB8E52" w:rsidR="006D6B80" w:rsidRPr="004B1862" w:rsidRDefault="006D6B80" w:rsidP="00EF5F25">
            <w:pPr>
              <w:rPr>
                <w:rFonts w:ascii="Times New Roman" w:hAnsi="Times New Roman" w:cs="Times New Roman"/>
                <w:b/>
              </w:rPr>
            </w:pPr>
            <w:r w:rsidRPr="004B1862">
              <w:rPr>
                <w:rFonts w:ascii="Times New Roman" w:hAnsi="Times New Roman" w:cs="Times New Roman"/>
                <w:b/>
              </w:rPr>
              <w:t>Effectiveness</w:t>
            </w:r>
          </w:p>
        </w:tc>
        <w:tc>
          <w:tcPr>
            <w:tcW w:w="4050" w:type="dxa"/>
          </w:tcPr>
          <w:p w14:paraId="2DD733EB" w14:textId="1460F88D" w:rsidR="006D6B80" w:rsidRPr="004B1862" w:rsidRDefault="006D6B80" w:rsidP="00EF5F25">
            <w:pPr>
              <w:rPr>
                <w:rFonts w:ascii="Times New Roman" w:hAnsi="Times New Roman" w:cs="Times New Roman"/>
              </w:rPr>
            </w:pPr>
            <w:r w:rsidRPr="004B1862">
              <w:rPr>
                <w:rFonts w:ascii="Times New Roman" w:hAnsi="Times New Roman" w:cs="Times New Roman"/>
              </w:rPr>
              <w:t>80% of POS goals will have progress</w:t>
            </w:r>
          </w:p>
        </w:tc>
        <w:tc>
          <w:tcPr>
            <w:tcW w:w="2070" w:type="dxa"/>
          </w:tcPr>
          <w:p w14:paraId="2A03BEF3" w14:textId="1DA72359" w:rsidR="006D6B80" w:rsidRPr="004B1862" w:rsidRDefault="006D6B80" w:rsidP="00EF5F25">
            <w:pPr>
              <w:rPr>
                <w:rFonts w:ascii="Times New Roman" w:hAnsi="Times New Roman" w:cs="Times New Roman"/>
              </w:rPr>
            </w:pPr>
            <w:r w:rsidRPr="004B1862">
              <w:rPr>
                <w:rFonts w:ascii="Times New Roman" w:hAnsi="Times New Roman" w:cs="Times New Roman"/>
              </w:rPr>
              <w:t>Home Supervisor</w:t>
            </w:r>
          </w:p>
        </w:tc>
        <w:tc>
          <w:tcPr>
            <w:tcW w:w="1710" w:type="dxa"/>
          </w:tcPr>
          <w:p w14:paraId="30803D23" w14:textId="73128EF8" w:rsidR="006D6B80" w:rsidRPr="004B1862" w:rsidRDefault="006D6B80" w:rsidP="00EF5F25">
            <w:pPr>
              <w:rPr>
                <w:rFonts w:ascii="Times New Roman" w:hAnsi="Times New Roman" w:cs="Times New Roman"/>
              </w:rPr>
            </w:pPr>
            <w:r w:rsidRPr="004B1862">
              <w:rPr>
                <w:rFonts w:ascii="Times New Roman" w:hAnsi="Times New Roman" w:cs="Times New Roman"/>
              </w:rPr>
              <w:t>Progress Notes</w:t>
            </w:r>
          </w:p>
        </w:tc>
        <w:tc>
          <w:tcPr>
            <w:tcW w:w="1080" w:type="dxa"/>
          </w:tcPr>
          <w:p w14:paraId="42B63677" w14:textId="54EE125E" w:rsidR="006D6B80" w:rsidRPr="004B1862" w:rsidRDefault="006D6B80" w:rsidP="00EF5F25">
            <w:pPr>
              <w:rPr>
                <w:rFonts w:ascii="Times New Roman" w:hAnsi="Times New Roman" w:cs="Times New Roman"/>
              </w:rPr>
            </w:pPr>
            <w:r w:rsidRPr="004B1862">
              <w:rPr>
                <w:rFonts w:ascii="Times New Roman" w:hAnsi="Times New Roman" w:cs="Times New Roman"/>
              </w:rPr>
              <w:t>Monthly</w:t>
            </w:r>
          </w:p>
        </w:tc>
        <w:tc>
          <w:tcPr>
            <w:tcW w:w="810" w:type="dxa"/>
            <w:vAlign w:val="center"/>
          </w:tcPr>
          <w:p w14:paraId="63544965" w14:textId="00F4DA9A" w:rsidR="006D6B80" w:rsidRPr="004B1862" w:rsidRDefault="006D6B80" w:rsidP="00EF5F25">
            <w:pPr>
              <w:jc w:val="center"/>
              <w:rPr>
                <w:rFonts w:ascii="Times New Roman" w:hAnsi="Times New Roman" w:cs="Times New Roman"/>
              </w:rPr>
            </w:pPr>
          </w:p>
        </w:tc>
        <w:tc>
          <w:tcPr>
            <w:tcW w:w="810" w:type="dxa"/>
            <w:vAlign w:val="center"/>
          </w:tcPr>
          <w:p w14:paraId="3390A38D" w14:textId="12D1429A" w:rsidR="006D6B80" w:rsidRPr="004B1862" w:rsidRDefault="006D6B80" w:rsidP="00EF5F25">
            <w:pPr>
              <w:jc w:val="center"/>
              <w:rPr>
                <w:rFonts w:ascii="Times New Roman" w:hAnsi="Times New Roman" w:cs="Times New Roman"/>
              </w:rPr>
            </w:pPr>
          </w:p>
        </w:tc>
        <w:tc>
          <w:tcPr>
            <w:tcW w:w="810" w:type="dxa"/>
            <w:vAlign w:val="center"/>
          </w:tcPr>
          <w:p w14:paraId="4EDF155D" w14:textId="45D18B13" w:rsidR="006D6B80" w:rsidRPr="004B1862" w:rsidRDefault="006D6B80" w:rsidP="00EF5F25">
            <w:pPr>
              <w:jc w:val="center"/>
              <w:rPr>
                <w:rFonts w:ascii="Times New Roman" w:hAnsi="Times New Roman" w:cs="Times New Roman"/>
              </w:rPr>
            </w:pPr>
          </w:p>
        </w:tc>
        <w:tc>
          <w:tcPr>
            <w:tcW w:w="810" w:type="dxa"/>
            <w:vAlign w:val="center"/>
          </w:tcPr>
          <w:p w14:paraId="5F437304" w14:textId="55B2C237" w:rsidR="006D6B80" w:rsidRPr="004B1862" w:rsidRDefault="006D6B80" w:rsidP="00EF5F25">
            <w:pPr>
              <w:jc w:val="center"/>
              <w:rPr>
                <w:rFonts w:ascii="Times New Roman" w:hAnsi="Times New Roman" w:cs="Times New Roman"/>
              </w:rPr>
            </w:pPr>
          </w:p>
        </w:tc>
        <w:tc>
          <w:tcPr>
            <w:tcW w:w="1035" w:type="dxa"/>
            <w:vAlign w:val="center"/>
          </w:tcPr>
          <w:p w14:paraId="39A03F50" w14:textId="3B16E63C" w:rsidR="006D6B80" w:rsidRPr="004B1862" w:rsidRDefault="00D12AAA" w:rsidP="00EF5F25">
            <w:pPr>
              <w:jc w:val="center"/>
              <w:rPr>
                <w:rFonts w:ascii="Times New Roman" w:hAnsi="Times New Roman" w:cs="Times New Roman"/>
                <w:sz w:val="20"/>
                <w:szCs w:val="20"/>
              </w:rPr>
            </w:pPr>
            <w:r>
              <w:rPr>
                <w:rFonts w:ascii="Times New Roman" w:hAnsi="Times New Roman" w:cs="Times New Roman"/>
                <w:sz w:val="20"/>
                <w:szCs w:val="20"/>
              </w:rPr>
              <w:t>100%</w:t>
            </w:r>
          </w:p>
        </w:tc>
      </w:tr>
      <w:tr w:rsidR="00903ADF" w:rsidRPr="00EF5F25" w14:paraId="267CEB63" w14:textId="77777777" w:rsidTr="00CC0344">
        <w:tc>
          <w:tcPr>
            <w:tcW w:w="1525" w:type="dxa"/>
          </w:tcPr>
          <w:p w14:paraId="6F2F5E78" w14:textId="34AA7F03" w:rsidR="00903ADF" w:rsidRPr="007230E8" w:rsidRDefault="00903ADF" w:rsidP="00EF5F25">
            <w:pPr>
              <w:rPr>
                <w:rFonts w:ascii="Times New Roman" w:hAnsi="Times New Roman" w:cs="Times New Roman"/>
                <w:b/>
              </w:rPr>
            </w:pPr>
            <w:r w:rsidRPr="007230E8">
              <w:rPr>
                <w:rFonts w:ascii="Times New Roman" w:hAnsi="Times New Roman" w:cs="Times New Roman"/>
                <w:b/>
              </w:rPr>
              <w:t>Analysis</w:t>
            </w:r>
          </w:p>
        </w:tc>
        <w:tc>
          <w:tcPr>
            <w:tcW w:w="13185" w:type="dxa"/>
            <w:gridSpan w:val="9"/>
          </w:tcPr>
          <w:p w14:paraId="18524064" w14:textId="111D480A" w:rsidR="00903ADF" w:rsidRPr="007230E8" w:rsidRDefault="007230E8" w:rsidP="007230E8">
            <w:pPr>
              <w:rPr>
                <w:rFonts w:ascii="Times New Roman" w:hAnsi="Times New Roman" w:cs="Times New Roman"/>
              </w:rPr>
            </w:pPr>
            <w:r w:rsidRPr="007230E8">
              <w:rPr>
                <w:rFonts w:ascii="Times New Roman" w:hAnsi="Times New Roman" w:cs="Times New Roman"/>
              </w:rPr>
              <w:t xml:space="preserve">The home supervisor has made incremental improvements on already high standards. </w:t>
            </w:r>
          </w:p>
        </w:tc>
      </w:tr>
      <w:tr w:rsidR="00D44AA8" w:rsidRPr="00EF5F25" w14:paraId="051DE0E8" w14:textId="77777777" w:rsidTr="00DC6870">
        <w:tc>
          <w:tcPr>
            <w:tcW w:w="14710" w:type="dxa"/>
            <w:gridSpan w:val="10"/>
            <w:shd w:val="clear" w:color="auto" w:fill="D9D9D9" w:themeFill="background1" w:themeFillShade="D9"/>
          </w:tcPr>
          <w:p w14:paraId="644C98A6" w14:textId="77777777" w:rsidR="00D44AA8" w:rsidRPr="00185CC7" w:rsidRDefault="00D44AA8" w:rsidP="00D44AA8">
            <w:pPr>
              <w:jc w:val="center"/>
              <w:rPr>
                <w:rFonts w:ascii="Times New Roman" w:hAnsi="Times New Roman" w:cs="Times New Roman"/>
                <w:b/>
                <w:bCs/>
              </w:rPr>
            </w:pPr>
            <w:r w:rsidRPr="00185CC7">
              <w:rPr>
                <w:rFonts w:ascii="Times New Roman" w:hAnsi="Times New Roman" w:cs="Times New Roman"/>
                <w:b/>
                <w:bCs/>
              </w:rPr>
              <w:t>CLEVELAND</w:t>
            </w:r>
          </w:p>
          <w:p w14:paraId="488DDB2B" w14:textId="698905C6" w:rsidR="00D44AA8" w:rsidRPr="001A3003" w:rsidRDefault="00D44AA8" w:rsidP="00EF5F25">
            <w:pPr>
              <w:jc w:val="center"/>
              <w:rPr>
                <w:rFonts w:ascii="Times New Roman" w:hAnsi="Times New Roman" w:cs="Times New Roman"/>
                <w:highlight w:val="yellow"/>
              </w:rPr>
            </w:pPr>
            <w:r w:rsidRPr="00185CC7">
              <w:rPr>
                <w:rFonts w:ascii="Times New Roman" w:hAnsi="Times New Roman" w:cs="Times New Roman"/>
                <w:b/>
              </w:rPr>
              <w:t>6 Bed location</w:t>
            </w:r>
          </w:p>
        </w:tc>
      </w:tr>
      <w:tr w:rsidR="00270536" w:rsidRPr="00EF5F25" w14:paraId="34D27D52" w14:textId="77777777" w:rsidTr="00270536">
        <w:trPr>
          <w:trHeight w:val="440"/>
        </w:trPr>
        <w:tc>
          <w:tcPr>
            <w:tcW w:w="1525" w:type="dxa"/>
            <w:shd w:val="clear" w:color="auto" w:fill="auto"/>
          </w:tcPr>
          <w:p w14:paraId="128598A0" w14:textId="4BE66EF1" w:rsidR="00270536" w:rsidRPr="007D3FE8" w:rsidRDefault="00270536" w:rsidP="00F872F1">
            <w:pPr>
              <w:rPr>
                <w:rFonts w:ascii="Times New Roman" w:hAnsi="Times New Roman" w:cs="Times New Roman"/>
                <w:b/>
                <w:bCs/>
              </w:rPr>
            </w:pPr>
            <w:r w:rsidRPr="007D3FE8">
              <w:rPr>
                <w:rFonts w:ascii="Times New Roman" w:hAnsi="Times New Roman" w:cs="Times New Roman"/>
                <w:b/>
              </w:rPr>
              <w:t>Efficiency</w:t>
            </w:r>
          </w:p>
        </w:tc>
        <w:tc>
          <w:tcPr>
            <w:tcW w:w="4050" w:type="dxa"/>
            <w:shd w:val="clear" w:color="auto" w:fill="auto"/>
          </w:tcPr>
          <w:p w14:paraId="14AFBE85" w14:textId="436F8F52" w:rsidR="00270536" w:rsidRPr="007D3FE8" w:rsidRDefault="00270536" w:rsidP="00F872F1">
            <w:pPr>
              <w:rPr>
                <w:rFonts w:ascii="Times New Roman" w:hAnsi="Times New Roman" w:cs="Times New Roman"/>
              </w:rPr>
            </w:pPr>
            <w:r w:rsidRPr="007D3FE8">
              <w:rPr>
                <w:rFonts w:ascii="Times New Roman" w:hAnsi="Times New Roman" w:cs="Times New Roman"/>
              </w:rPr>
              <w:t xml:space="preserve">Operate within contracted days. </w:t>
            </w:r>
          </w:p>
        </w:tc>
        <w:tc>
          <w:tcPr>
            <w:tcW w:w="2070" w:type="dxa"/>
          </w:tcPr>
          <w:p w14:paraId="4B400C4E" w14:textId="6E308B7E" w:rsidR="00270536" w:rsidRPr="007D3FE8" w:rsidRDefault="00270536" w:rsidP="00F872F1">
            <w:pPr>
              <w:rPr>
                <w:rFonts w:ascii="Times New Roman" w:hAnsi="Times New Roman" w:cs="Times New Roman"/>
              </w:rPr>
            </w:pPr>
            <w:r w:rsidRPr="007D3FE8">
              <w:rPr>
                <w:rFonts w:ascii="Times New Roman" w:hAnsi="Times New Roman" w:cs="Times New Roman"/>
              </w:rPr>
              <w:t>Finance Department</w:t>
            </w:r>
          </w:p>
        </w:tc>
        <w:tc>
          <w:tcPr>
            <w:tcW w:w="1710" w:type="dxa"/>
            <w:shd w:val="clear" w:color="auto" w:fill="auto"/>
          </w:tcPr>
          <w:p w14:paraId="7E7D4863" w14:textId="3CAA9974" w:rsidR="00270536" w:rsidRPr="007D3FE8" w:rsidRDefault="00270536" w:rsidP="00F872F1">
            <w:pPr>
              <w:rPr>
                <w:rFonts w:ascii="Times New Roman" w:hAnsi="Times New Roman" w:cs="Times New Roman"/>
              </w:rPr>
            </w:pPr>
            <w:r w:rsidRPr="007D3FE8">
              <w:rPr>
                <w:rFonts w:ascii="Times New Roman" w:hAnsi="Times New Roman" w:cs="Times New Roman"/>
              </w:rPr>
              <w:t>Daily tracking report</w:t>
            </w:r>
          </w:p>
        </w:tc>
        <w:tc>
          <w:tcPr>
            <w:tcW w:w="1080" w:type="dxa"/>
            <w:shd w:val="clear" w:color="auto" w:fill="auto"/>
          </w:tcPr>
          <w:p w14:paraId="274F04C3" w14:textId="2C8C6DBB" w:rsidR="00270536" w:rsidRPr="007D3FE8" w:rsidRDefault="00270536" w:rsidP="00F872F1">
            <w:pPr>
              <w:rPr>
                <w:rFonts w:ascii="Times New Roman" w:hAnsi="Times New Roman" w:cs="Times New Roman"/>
              </w:rPr>
            </w:pPr>
            <w:r w:rsidRPr="007D3FE8">
              <w:rPr>
                <w:rFonts w:ascii="Times New Roman" w:hAnsi="Times New Roman" w:cs="Times New Roman"/>
              </w:rPr>
              <w:t>Qtr.</w:t>
            </w:r>
          </w:p>
        </w:tc>
        <w:tc>
          <w:tcPr>
            <w:tcW w:w="810" w:type="dxa"/>
            <w:vAlign w:val="center"/>
          </w:tcPr>
          <w:p w14:paraId="65CC21E2" w14:textId="10D94181" w:rsidR="00270536" w:rsidRPr="00F872F1" w:rsidRDefault="00270536" w:rsidP="00F872F1">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633CC62C" w14:textId="79B2B585" w:rsidR="00270536" w:rsidRPr="00F872F1" w:rsidRDefault="00270536" w:rsidP="00F872F1">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2D8B757B" w14:textId="57EAB058" w:rsidR="00270536" w:rsidRPr="00F872F1" w:rsidRDefault="00270536" w:rsidP="00F872F1">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5A26ADF3" w14:textId="617BF1B7" w:rsidR="00270536" w:rsidRPr="00F872F1" w:rsidRDefault="00270536" w:rsidP="00F872F1">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18EC1AF2" w14:textId="6AF4D9D6" w:rsidR="00270536" w:rsidRPr="00F872F1" w:rsidRDefault="00270536" w:rsidP="00F872F1">
            <w:pPr>
              <w:jc w:val="center"/>
              <w:rPr>
                <w:rFonts w:ascii="Times New Roman" w:hAnsi="Times New Roman" w:cs="Times New Roman"/>
              </w:rPr>
            </w:pPr>
            <w:r w:rsidRPr="00F872F1">
              <w:rPr>
                <w:rFonts w:ascii="Times New Roman" w:hAnsi="Times New Roman" w:cs="Times New Roman"/>
                <w:sz w:val="20"/>
                <w:szCs w:val="20"/>
              </w:rPr>
              <w:t>100%</w:t>
            </w:r>
          </w:p>
        </w:tc>
      </w:tr>
      <w:tr w:rsidR="00270536" w:rsidRPr="00EF5F25" w14:paraId="640C2D51" w14:textId="77777777" w:rsidTr="00270536">
        <w:tc>
          <w:tcPr>
            <w:tcW w:w="1525" w:type="dxa"/>
          </w:tcPr>
          <w:p w14:paraId="2071777D" w14:textId="0012410F" w:rsidR="00270536" w:rsidRPr="00765A2F" w:rsidRDefault="00270536" w:rsidP="00765A2F">
            <w:pPr>
              <w:rPr>
                <w:rFonts w:ascii="Times New Roman" w:hAnsi="Times New Roman" w:cs="Times New Roman"/>
                <w:b/>
                <w:bCs/>
              </w:rPr>
            </w:pPr>
            <w:bookmarkStart w:id="1" w:name="_Hlk33098818"/>
            <w:r w:rsidRPr="00765A2F">
              <w:rPr>
                <w:rFonts w:ascii="Times New Roman" w:hAnsi="Times New Roman" w:cs="Times New Roman"/>
                <w:b/>
              </w:rPr>
              <w:t>Efficiency</w:t>
            </w:r>
          </w:p>
        </w:tc>
        <w:tc>
          <w:tcPr>
            <w:tcW w:w="4050" w:type="dxa"/>
          </w:tcPr>
          <w:p w14:paraId="0DFFBEFB" w14:textId="4E856430" w:rsidR="00270536" w:rsidRPr="00765A2F" w:rsidRDefault="00270536" w:rsidP="00765A2F">
            <w:pPr>
              <w:rPr>
                <w:rFonts w:ascii="Times New Roman" w:hAnsi="Times New Roman" w:cs="Times New Roman"/>
              </w:rPr>
            </w:pPr>
            <w:r w:rsidRPr="00765A2F">
              <w:rPr>
                <w:rFonts w:ascii="Times New Roman" w:hAnsi="Times New Roman" w:cs="Times New Roman"/>
              </w:rPr>
              <w:t>Communication with individuals’ guardians will occur at least 1x monthly</w:t>
            </w:r>
          </w:p>
        </w:tc>
        <w:tc>
          <w:tcPr>
            <w:tcW w:w="2070" w:type="dxa"/>
          </w:tcPr>
          <w:p w14:paraId="6ADB4FCB" w14:textId="74368434" w:rsidR="00270536" w:rsidRPr="00765A2F" w:rsidRDefault="00270536" w:rsidP="00765A2F">
            <w:pPr>
              <w:rPr>
                <w:rFonts w:ascii="Times New Roman" w:hAnsi="Times New Roman" w:cs="Times New Roman"/>
              </w:rPr>
            </w:pPr>
            <w:r w:rsidRPr="00765A2F">
              <w:rPr>
                <w:rFonts w:ascii="Times New Roman" w:hAnsi="Times New Roman" w:cs="Times New Roman"/>
              </w:rPr>
              <w:t>Home Supervisor</w:t>
            </w:r>
          </w:p>
        </w:tc>
        <w:tc>
          <w:tcPr>
            <w:tcW w:w="1710" w:type="dxa"/>
          </w:tcPr>
          <w:p w14:paraId="27A59237" w14:textId="034F3E78" w:rsidR="00270536" w:rsidRPr="00765A2F" w:rsidRDefault="00270536" w:rsidP="00765A2F">
            <w:pPr>
              <w:rPr>
                <w:rFonts w:ascii="Times New Roman" w:hAnsi="Times New Roman" w:cs="Times New Roman"/>
              </w:rPr>
            </w:pPr>
            <w:r w:rsidRPr="00765A2F">
              <w:rPr>
                <w:rFonts w:ascii="Times New Roman" w:hAnsi="Times New Roman" w:cs="Times New Roman"/>
              </w:rPr>
              <w:t>Community and Family Contact Sheet</w:t>
            </w:r>
          </w:p>
        </w:tc>
        <w:tc>
          <w:tcPr>
            <w:tcW w:w="1080" w:type="dxa"/>
          </w:tcPr>
          <w:p w14:paraId="15E71190" w14:textId="5D80787B" w:rsidR="00270536" w:rsidRPr="00765A2F" w:rsidRDefault="00270536" w:rsidP="00765A2F">
            <w:pPr>
              <w:rPr>
                <w:rFonts w:ascii="Times New Roman" w:hAnsi="Times New Roman" w:cs="Times New Roman"/>
              </w:rPr>
            </w:pPr>
            <w:r w:rsidRPr="00765A2F">
              <w:rPr>
                <w:rFonts w:ascii="Times New Roman" w:hAnsi="Times New Roman" w:cs="Times New Roman"/>
              </w:rPr>
              <w:t>Monthly</w:t>
            </w:r>
          </w:p>
        </w:tc>
        <w:tc>
          <w:tcPr>
            <w:tcW w:w="810" w:type="dxa"/>
            <w:vAlign w:val="center"/>
          </w:tcPr>
          <w:p w14:paraId="0844627D" w14:textId="444AA0E6" w:rsidR="00270536" w:rsidRPr="00765A2F" w:rsidRDefault="00270536" w:rsidP="00765A2F">
            <w:pPr>
              <w:jc w:val="center"/>
              <w:rPr>
                <w:rFonts w:ascii="Times New Roman" w:hAnsi="Times New Roman" w:cs="Times New Roman"/>
              </w:rPr>
            </w:pPr>
            <w:r>
              <w:rPr>
                <w:rFonts w:ascii="Times New Roman" w:hAnsi="Times New Roman" w:cs="Times New Roman"/>
              </w:rPr>
              <w:t>100%</w:t>
            </w:r>
          </w:p>
        </w:tc>
        <w:tc>
          <w:tcPr>
            <w:tcW w:w="810" w:type="dxa"/>
            <w:vAlign w:val="center"/>
          </w:tcPr>
          <w:p w14:paraId="4282F8B4" w14:textId="4B69E796" w:rsidR="00270536" w:rsidRPr="00765A2F" w:rsidRDefault="00270536" w:rsidP="00765A2F">
            <w:pPr>
              <w:jc w:val="center"/>
              <w:rPr>
                <w:rFonts w:ascii="Times New Roman" w:hAnsi="Times New Roman" w:cs="Times New Roman"/>
              </w:rPr>
            </w:pPr>
            <w:r>
              <w:rPr>
                <w:rFonts w:ascii="Times New Roman" w:hAnsi="Times New Roman" w:cs="Times New Roman"/>
              </w:rPr>
              <w:t>100%</w:t>
            </w:r>
          </w:p>
        </w:tc>
        <w:tc>
          <w:tcPr>
            <w:tcW w:w="810" w:type="dxa"/>
            <w:vAlign w:val="center"/>
          </w:tcPr>
          <w:p w14:paraId="358BDA12" w14:textId="368F3B1A" w:rsidR="00270536" w:rsidRPr="00765A2F" w:rsidRDefault="00270536" w:rsidP="00765A2F">
            <w:pPr>
              <w:jc w:val="center"/>
              <w:rPr>
                <w:rFonts w:ascii="Times New Roman" w:hAnsi="Times New Roman" w:cs="Times New Roman"/>
              </w:rPr>
            </w:pPr>
            <w:r>
              <w:rPr>
                <w:rFonts w:ascii="Times New Roman" w:hAnsi="Times New Roman" w:cs="Times New Roman"/>
              </w:rPr>
              <w:t>100%</w:t>
            </w:r>
          </w:p>
        </w:tc>
        <w:tc>
          <w:tcPr>
            <w:tcW w:w="810" w:type="dxa"/>
            <w:vAlign w:val="center"/>
          </w:tcPr>
          <w:p w14:paraId="5139C5B8" w14:textId="14949B9A" w:rsidR="00270536" w:rsidRPr="00765A2F" w:rsidRDefault="00270536" w:rsidP="00765A2F">
            <w:pPr>
              <w:jc w:val="center"/>
              <w:rPr>
                <w:rFonts w:ascii="Times New Roman" w:hAnsi="Times New Roman" w:cs="Times New Roman"/>
              </w:rPr>
            </w:pPr>
            <w:r>
              <w:rPr>
                <w:rFonts w:ascii="Times New Roman" w:hAnsi="Times New Roman" w:cs="Times New Roman"/>
              </w:rPr>
              <w:t>100%</w:t>
            </w:r>
          </w:p>
        </w:tc>
        <w:tc>
          <w:tcPr>
            <w:tcW w:w="1035" w:type="dxa"/>
            <w:vAlign w:val="center"/>
          </w:tcPr>
          <w:p w14:paraId="3063143D" w14:textId="50821D84" w:rsidR="00270536" w:rsidRPr="00765A2F" w:rsidRDefault="00270536" w:rsidP="00765A2F">
            <w:pPr>
              <w:jc w:val="center"/>
              <w:rPr>
                <w:rFonts w:ascii="Times New Roman" w:hAnsi="Times New Roman" w:cs="Times New Roman"/>
              </w:rPr>
            </w:pPr>
            <w:r>
              <w:rPr>
                <w:rFonts w:ascii="Times New Roman" w:hAnsi="Times New Roman" w:cs="Times New Roman"/>
              </w:rPr>
              <w:t>100%</w:t>
            </w:r>
          </w:p>
        </w:tc>
      </w:tr>
      <w:tr w:rsidR="00270536" w:rsidRPr="00EF5F25" w14:paraId="5BEBB33A" w14:textId="77777777" w:rsidTr="00270536">
        <w:tc>
          <w:tcPr>
            <w:tcW w:w="1525" w:type="dxa"/>
          </w:tcPr>
          <w:p w14:paraId="2DBB2739" w14:textId="680E1F09" w:rsidR="00270536" w:rsidRPr="00765A2F" w:rsidRDefault="00270536" w:rsidP="00AB0157">
            <w:pPr>
              <w:rPr>
                <w:rFonts w:ascii="Times New Roman" w:hAnsi="Times New Roman" w:cs="Times New Roman"/>
                <w:b/>
              </w:rPr>
            </w:pPr>
            <w:r w:rsidRPr="00765A2F">
              <w:rPr>
                <w:rFonts w:ascii="Times New Roman" w:hAnsi="Times New Roman" w:cs="Times New Roman"/>
                <w:b/>
              </w:rPr>
              <w:t>Efficiency</w:t>
            </w:r>
          </w:p>
        </w:tc>
        <w:tc>
          <w:tcPr>
            <w:tcW w:w="4050" w:type="dxa"/>
          </w:tcPr>
          <w:p w14:paraId="0436F95F" w14:textId="7F8C8EFE" w:rsidR="00270536" w:rsidRPr="00765A2F" w:rsidRDefault="00270536" w:rsidP="00AB0157">
            <w:pPr>
              <w:rPr>
                <w:rFonts w:ascii="Times New Roman" w:hAnsi="Times New Roman" w:cs="Times New Roman"/>
              </w:rPr>
            </w:pPr>
            <w:r w:rsidRPr="00765A2F">
              <w:rPr>
                <w:rFonts w:ascii="Times New Roman" w:hAnsi="Times New Roman" w:cs="Times New Roman"/>
              </w:rPr>
              <w:t>CHHS supervisors will speak with a served individual’s case manager at least 2x a month</w:t>
            </w:r>
          </w:p>
        </w:tc>
        <w:tc>
          <w:tcPr>
            <w:tcW w:w="2070" w:type="dxa"/>
          </w:tcPr>
          <w:p w14:paraId="279A58DC" w14:textId="1823B816" w:rsidR="00270536" w:rsidRPr="00765A2F" w:rsidRDefault="00270536" w:rsidP="00AB0157">
            <w:pPr>
              <w:rPr>
                <w:rFonts w:ascii="Times New Roman" w:hAnsi="Times New Roman" w:cs="Times New Roman"/>
              </w:rPr>
            </w:pPr>
            <w:r w:rsidRPr="00765A2F">
              <w:rPr>
                <w:rFonts w:ascii="Times New Roman" w:hAnsi="Times New Roman" w:cs="Times New Roman"/>
              </w:rPr>
              <w:t>Home Supervisor</w:t>
            </w:r>
          </w:p>
        </w:tc>
        <w:tc>
          <w:tcPr>
            <w:tcW w:w="1710" w:type="dxa"/>
          </w:tcPr>
          <w:p w14:paraId="48D83DEC" w14:textId="69A0944A" w:rsidR="00270536" w:rsidRPr="00765A2F" w:rsidRDefault="00270536" w:rsidP="00AB0157">
            <w:pPr>
              <w:rPr>
                <w:rFonts w:ascii="Times New Roman" w:hAnsi="Times New Roman" w:cs="Times New Roman"/>
              </w:rPr>
            </w:pPr>
            <w:r w:rsidRPr="00765A2F">
              <w:rPr>
                <w:rFonts w:ascii="Times New Roman" w:hAnsi="Times New Roman" w:cs="Times New Roman"/>
              </w:rPr>
              <w:t>Email/ Community and Family Contact Sheet</w:t>
            </w:r>
          </w:p>
        </w:tc>
        <w:tc>
          <w:tcPr>
            <w:tcW w:w="1080" w:type="dxa"/>
          </w:tcPr>
          <w:p w14:paraId="2ACC6991" w14:textId="6E730E16" w:rsidR="00270536" w:rsidRPr="00765A2F" w:rsidRDefault="00270536" w:rsidP="00AB0157">
            <w:pPr>
              <w:rPr>
                <w:rFonts w:ascii="Times New Roman" w:hAnsi="Times New Roman" w:cs="Times New Roman"/>
              </w:rPr>
            </w:pPr>
            <w:r w:rsidRPr="00765A2F">
              <w:rPr>
                <w:rFonts w:ascii="Times New Roman" w:hAnsi="Times New Roman" w:cs="Times New Roman"/>
              </w:rPr>
              <w:t>Monthly</w:t>
            </w:r>
          </w:p>
        </w:tc>
        <w:tc>
          <w:tcPr>
            <w:tcW w:w="810" w:type="dxa"/>
            <w:vAlign w:val="center"/>
          </w:tcPr>
          <w:p w14:paraId="7EFAA98D" w14:textId="183E769E" w:rsidR="00270536" w:rsidRPr="00765A2F" w:rsidRDefault="00270536" w:rsidP="00AB0157">
            <w:pPr>
              <w:jc w:val="center"/>
              <w:rPr>
                <w:rFonts w:ascii="Times New Roman" w:hAnsi="Times New Roman" w:cs="Times New Roman"/>
              </w:rPr>
            </w:pPr>
            <w:r>
              <w:rPr>
                <w:rFonts w:ascii="Times New Roman" w:hAnsi="Times New Roman" w:cs="Times New Roman"/>
              </w:rPr>
              <w:t>100%</w:t>
            </w:r>
          </w:p>
        </w:tc>
        <w:tc>
          <w:tcPr>
            <w:tcW w:w="810" w:type="dxa"/>
            <w:vAlign w:val="center"/>
          </w:tcPr>
          <w:p w14:paraId="71478A2B" w14:textId="2F59464B" w:rsidR="00270536" w:rsidRPr="00765A2F" w:rsidRDefault="00270536" w:rsidP="00AB0157">
            <w:pPr>
              <w:jc w:val="center"/>
              <w:rPr>
                <w:rFonts w:ascii="Times New Roman" w:hAnsi="Times New Roman" w:cs="Times New Roman"/>
              </w:rPr>
            </w:pPr>
            <w:r>
              <w:rPr>
                <w:rFonts w:ascii="Times New Roman" w:hAnsi="Times New Roman" w:cs="Times New Roman"/>
              </w:rPr>
              <w:t>100%</w:t>
            </w:r>
          </w:p>
        </w:tc>
        <w:tc>
          <w:tcPr>
            <w:tcW w:w="810" w:type="dxa"/>
            <w:vAlign w:val="center"/>
          </w:tcPr>
          <w:p w14:paraId="608C8EE0" w14:textId="0EEA7C3F" w:rsidR="00270536" w:rsidRPr="00765A2F" w:rsidRDefault="00270536" w:rsidP="00AB0157">
            <w:pPr>
              <w:jc w:val="center"/>
              <w:rPr>
                <w:rFonts w:ascii="Times New Roman" w:hAnsi="Times New Roman" w:cs="Times New Roman"/>
              </w:rPr>
            </w:pPr>
            <w:r>
              <w:rPr>
                <w:rFonts w:ascii="Times New Roman" w:hAnsi="Times New Roman" w:cs="Times New Roman"/>
              </w:rPr>
              <w:t>100%</w:t>
            </w:r>
          </w:p>
        </w:tc>
        <w:tc>
          <w:tcPr>
            <w:tcW w:w="810" w:type="dxa"/>
            <w:vAlign w:val="center"/>
          </w:tcPr>
          <w:p w14:paraId="0B521FF0" w14:textId="54AD3DEC" w:rsidR="00270536" w:rsidRPr="00765A2F" w:rsidRDefault="00270536" w:rsidP="00AB0157">
            <w:pPr>
              <w:jc w:val="center"/>
              <w:rPr>
                <w:rFonts w:ascii="Times New Roman" w:hAnsi="Times New Roman" w:cs="Times New Roman"/>
              </w:rPr>
            </w:pPr>
            <w:r>
              <w:rPr>
                <w:rFonts w:ascii="Times New Roman" w:hAnsi="Times New Roman" w:cs="Times New Roman"/>
              </w:rPr>
              <w:t>100%</w:t>
            </w:r>
          </w:p>
        </w:tc>
        <w:tc>
          <w:tcPr>
            <w:tcW w:w="1035" w:type="dxa"/>
            <w:vAlign w:val="center"/>
          </w:tcPr>
          <w:p w14:paraId="689FF7A0" w14:textId="152D7A0D" w:rsidR="00270536" w:rsidRPr="00765A2F" w:rsidRDefault="00270536" w:rsidP="00AB0157">
            <w:pPr>
              <w:jc w:val="center"/>
              <w:rPr>
                <w:rFonts w:ascii="Times New Roman" w:hAnsi="Times New Roman" w:cs="Times New Roman"/>
              </w:rPr>
            </w:pPr>
            <w:r>
              <w:rPr>
                <w:rFonts w:ascii="Times New Roman" w:hAnsi="Times New Roman" w:cs="Times New Roman"/>
              </w:rPr>
              <w:t>100%</w:t>
            </w:r>
          </w:p>
        </w:tc>
      </w:tr>
      <w:bookmarkEnd w:id="1"/>
      <w:tr w:rsidR="00270536" w:rsidRPr="00EF5F25" w14:paraId="36E13933" w14:textId="77777777" w:rsidTr="00270536">
        <w:tc>
          <w:tcPr>
            <w:tcW w:w="1525" w:type="dxa"/>
            <w:shd w:val="clear" w:color="auto" w:fill="auto"/>
          </w:tcPr>
          <w:p w14:paraId="0A1E909A" w14:textId="722E40F2" w:rsidR="00270536" w:rsidRPr="00206F37" w:rsidRDefault="00270536" w:rsidP="00D948E9">
            <w:pPr>
              <w:rPr>
                <w:rFonts w:ascii="Times New Roman" w:hAnsi="Times New Roman" w:cs="Times New Roman"/>
                <w:b/>
                <w:bCs/>
              </w:rPr>
            </w:pPr>
            <w:r w:rsidRPr="00206F37">
              <w:rPr>
                <w:rFonts w:ascii="Times New Roman" w:hAnsi="Times New Roman" w:cs="Times New Roman"/>
                <w:b/>
              </w:rPr>
              <w:t>Effectiveness</w:t>
            </w:r>
          </w:p>
        </w:tc>
        <w:tc>
          <w:tcPr>
            <w:tcW w:w="4050" w:type="dxa"/>
            <w:shd w:val="clear" w:color="auto" w:fill="auto"/>
          </w:tcPr>
          <w:p w14:paraId="1F0F741C" w14:textId="35087983" w:rsidR="00270536" w:rsidRPr="00206F37" w:rsidRDefault="00270536" w:rsidP="00D948E9">
            <w:pPr>
              <w:rPr>
                <w:rFonts w:ascii="Times New Roman" w:hAnsi="Times New Roman" w:cs="Times New Roman"/>
              </w:rPr>
            </w:pPr>
            <w:r w:rsidRPr="00206F37">
              <w:rPr>
                <w:rFonts w:ascii="Times New Roman" w:hAnsi="Times New Roman" w:cs="Times New Roman"/>
              </w:rPr>
              <w:t>100% occupancy</w:t>
            </w:r>
          </w:p>
        </w:tc>
        <w:tc>
          <w:tcPr>
            <w:tcW w:w="2070" w:type="dxa"/>
          </w:tcPr>
          <w:p w14:paraId="795E2222" w14:textId="220BE473" w:rsidR="00270536" w:rsidRPr="00206F37" w:rsidRDefault="00270536" w:rsidP="00D948E9">
            <w:pPr>
              <w:rPr>
                <w:rFonts w:ascii="Times New Roman" w:hAnsi="Times New Roman" w:cs="Times New Roman"/>
              </w:rPr>
            </w:pPr>
            <w:r w:rsidRPr="00206F37">
              <w:rPr>
                <w:rFonts w:ascii="Times New Roman" w:hAnsi="Times New Roman" w:cs="Times New Roman"/>
              </w:rPr>
              <w:t>Finance Department</w:t>
            </w:r>
          </w:p>
        </w:tc>
        <w:tc>
          <w:tcPr>
            <w:tcW w:w="1710" w:type="dxa"/>
            <w:shd w:val="clear" w:color="auto" w:fill="auto"/>
          </w:tcPr>
          <w:p w14:paraId="3B56C07D" w14:textId="06A71471" w:rsidR="00270536" w:rsidRPr="00206F37" w:rsidRDefault="00270536" w:rsidP="00D948E9">
            <w:pPr>
              <w:rPr>
                <w:rFonts w:ascii="Times New Roman" w:hAnsi="Times New Roman" w:cs="Times New Roman"/>
              </w:rPr>
            </w:pPr>
            <w:r w:rsidRPr="00206F37">
              <w:rPr>
                <w:rFonts w:ascii="Times New Roman" w:hAnsi="Times New Roman" w:cs="Times New Roman"/>
              </w:rPr>
              <w:t>Occupancy Report</w:t>
            </w:r>
          </w:p>
        </w:tc>
        <w:tc>
          <w:tcPr>
            <w:tcW w:w="1080" w:type="dxa"/>
            <w:shd w:val="clear" w:color="auto" w:fill="auto"/>
          </w:tcPr>
          <w:p w14:paraId="0A235D7F" w14:textId="5AD50FDA" w:rsidR="00270536" w:rsidRPr="00206F37" w:rsidRDefault="00270536" w:rsidP="00D948E9">
            <w:pPr>
              <w:rPr>
                <w:rFonts w:ascii="Times New Roman" w:hAnsi="Times New Roman" w:cs="Times New Roman"/>
              </w:rPr>
            </w:pPr>
            <w:r w:rsidRPr="00206F37">
              <w:rPr>
                <w:rFonts w:ascii="Times New Roman" w:hAnsi="Times New Roman" w:cs="Times New Roman"/>
              </w:rPr>
              <w:t>Qtr.</w:t>
            </w:r>
          </w:p>
        </w:tc>
        <w:tc>
          <w:tcPr>
            <w:tcW w:w="4275" w:type="dxa"/>
            <w:gridSpan w:val="5"/>
            <w:vAlign w:val="center"/>
          </w:tcPr>
          <w:p w14:paraId="08DDE594" w14:textId="72AEA596" w:rsidR="00270536" w:rsidRPr="00206F37" w:rsidRDefault="00270536" w:rsidP="00870D0B">
            <w:pPr>
              <w:jc w:val="center"/>
              <w:rPr>
                <w:rFonts w:ascii="Times New Roman" w:hAnsi="Times New Roman" w:cs="Times New Roman"/>
                <w:sz w:val="20"/>
                <w:szCs w:val="20"/>
              </w:rPr>
            </w:pPr>
            <w:r w:rsidRPr="00206F37">
              <w:rPr>
                <w:rFonts w:ascii="Times New Roman" w:hAnsi="Times New Roman" w:cs="Times New Roman"/>
                <w:sz w:val="20"/>
                <w:szCs w:val="20"/>
              </w:rPr>
              <w:t>100% Occupancy (</w:t>
            </w:r>
            <w:r w:rsidR="00E402AD">
              <w:rPr>
                <w:rFonts w:ascii="Times New Roman" w:hAnsi="Times New Roman" w:cs="Times New Roman"/>
                <w:sz w:val="20"/>
                <w:szCs w:val="20"/>
              </w:rPr>
              <w:t>0</w:t>
            </w:r>
            <w:r w:rsidRPr="00206F37">
              <w:rPr>
                <w:rFonts w:ascii="Times New Roman" w:hAnsi="Times New Roman" w:cs="Times New Roman"/>
                <w:sz w:val="20"/>
                <w:szCs w:val="20"/>
              </w:rPr>
              <w:t xml:space="preserve"> days with open beds)</w:t>
            </w:r>
          </w:p>
          <w:p w14:paraId="0BB4EC7D" w14:textId="43BD1889" w:rsidR="00270536" w:rsidRPr="00206F37" w:rsidRDefault="00270536" w:rsidP="00870D0B">
            <w:pPr>
              <w:jc w:val="center"/>
              <w:rPr>
                <w:rFonts w:ascii="Times New Roman" w:hAnsi="Times New Roman" w:cs="Times New Roman"/>
                <w:sz w:val="20"/>
                <w:szCs w:val="20"/>
              </w:rPr>
            </w:pPr>
            <w:r w:rsidRPr="00206F37">
              <w:rPr>
                <w:rFonts w:ascii="Times New Roman" w:hAnsi="Times New Roman" w:cs="Times New Roman"/>
                <w:sz w:val="20"/>
                <w:szCs w:val="20"/>
              </w:rPr>
              <w:t>(6 bed home x 365 days = 2190 days)</w:t>
            </w:r>
          </w:p>
        </w:tc>
      </w:tr>
      <w:tr w:rsidR="00270536" w:rsidRPr="00EF5F25" w14:paraId="27A57440" w14:textId="77777777" w:rsidTr="00270536">
        <w:trPr>
          <w:trHeight w:val="332"/>
        </w:trPr>
        <w:tc>
          <w:tcPr>
            <w:tcW w:w="1525" w:type="dxa"/>
            <w:shd w:val="clear" w:color="auto" w:fill="auto"/>
          </w:tcPr>
          <w:p w14:paraId="48FEC7FC" w14:textId="0A7D8546" w:rsidR="00270536" w:rsidRPr="00185CC7" w:rsidRDefault="00270536" w:rsidP="00D948E9">
            <w:pPr>
              <w:rPr>
                <w:rFonts w:ascii="Times New Roman" w:hAnsi="Times New Roman" w:cs="Times New Roman"/>
                <w:b/>
                <w:bCs/>
              </w:rPr>
            </w:pPr>
            <w:r w:rsidRPr="00185CC7">
              <w:rPr>
                <w:rFonts w:ascii="Times New Roman" w:hAnsi="Times New Roman" w:cs="Times New Roman"/>
                <w:b/>
              </w:rPr>
              <w:t>Effectiveness</w:t>
            </w:r>
          </w:p>
        </w:tc>
        <w:tc>
          <w:tcPr>
            <w:tcW w:w="4050" w:type="dxa"/>
            <w:shd w:val="clear" w:color="auto" w:fill="auto"/>
          </w:tcPr>
          <w:p w14:paraId="4E59E572" w14:textId="19F9012A" w:rsidR="00270536" w:rsidRPr="00185CC7" w:rsidRDefault="00270536" w:rsidP="00D948E9">
            <w:pPr>
              <w:rPr>
                <w:rFonts w:ascii="Times New Roman" w:hAnsi="Times New Roman" w:cs="Times New Roman"/>
              </w:rPr>
            </w:pPr>
            <w:r w:rsidRPr="00185CC7">
              <w:rPr>
                <w:rFonts w:ascii="Times New Roman" w:hAnsi="Times New Roman" w:cs="Times New Roman"/>
              </w:rPr>
              <w:t>Clients will participate in their community at least 2x a month.</w:t>
            </w:r>
          </w:p>
        </w:tc>
        <w:tc>
          <w:tcPr>
            <w:tcW w:w="2070" w:type="dxa"/>
          </w:tcPr>
          <w:p w14:paraId="45286749" w14:textId="581E7D05" w:rsidR="00270536" w:rsidRPr="00185CC7" w:rsidRDefault="00270536" w:rsidP="00D948E9">
            <w:pPr>
              <w:rPr>
                <w:rFonts w:ascii="Times New Roman" w:hAnsi="Times New Roman" w:cs="Times New Roman"/>
              </w:rPr>
            </w:pPr>
            <w:r w:rsidRPr="00185CC7">
              <w:rPr>
                <w:rFonts w:ascii="Times New Roman" w:hAnsi="Times New Roman" w:cs="Times New Roman"/>
              </w:rPr>
              <w:t>Home Supervisor</w:t>
            </w:r>
          </w:p>
        </w:tc>
        <w:tc>
          <w:tcPr>
            <w:tcW w:w="1710" w:type="dxa"/>
            <w:shd w:val="clear" w:color="auto" w:fill="auto"/>
          </w:tcPr>
          <w:p w14:paraId="5F384CDD" w14:textId="723ADDB9" w:rsidR="00270536" w:rsidRPr="00185CC7" w:rsidRDefault="00270536" w:rsidP="00D948E9">
            <w:pPr>
              <w:rPr>
                <w:rFonts w:ascii="Times New Roman" w:hAnsi="Times New Roman" w:cs="Times New Roman"/>
              </w:rPr>
            </w:pPr>
            <w:r w:rsidRPr="00185CC7">
              <w:rPr>
                <w:rFonts w:ascii="Times New Roman" w:hAnsi="Times New Roman" w:cs="Times New Roman"/>
              </w:rPr>
              <w:t xml:space="preserve">Progress Notes </w:t>
            </w:r>
          </w:p>
        </w:tc>
        <w:tc>
          <w:tcPr>
            <w:tcW w:w="1080" w:type="dxa"/>
            <w:shd w:val="clear" w:color="auto" w:fill="auto"/>
          </w:tcPr>
          <w:p w14:paraId="0DE99E51" w14:textId="5AA46896" w:rsidR="00270536" w:rsidRPr="00185CC7" w:rsidRDefault="00270536" w:rsidP="00D948E9">
            <w:pPr>
              <w:rPr>
                <w:rFonts w:ascii="Times New Roman" w:hAnsi="Times New Roman" w:cs="Times New Roman"/>
              </w:rPr>
            </w:pPr>
            <w:r w:rsidRPr="00185CC7">
              <w:rPr>
                <w:rFonts w:ascii="Times New Roman" w:hAnsi="Times New Roman" w:cs="Times New Roman"/>
              </w:rPr>
              <w:t>Annually</w:t>
            </w:r>
          </w:p>
        </w:tc>
        <w:tc>
          <w:tcPr>
            <w:tcW w:w="810" w:type="dxa"/>
            <w:vAlign w:val="center"/>
          </w:tcPr>
          <w:p w14:paraId="566B4FB5" w14:textId="12067B6A" w:rsidR="00270536" w:rsidRPr="00AB0157" w:rsidRDefault="00270536" w:rsidP="00D948E9">
            <w:pPr>
              <w:jc w:val="center"/>
              <w:rPr>
                <w:rFonts w:ascii="Times New Roman" w:hAnsi="Times New Roman" w:cs="Times New Roman"/>
              </w:rPr>
            </w:pPr>
            <w:r w:rsidRPr="00AB0157">
              <w:rPr>
                <w:rFonts w:ascii="Times New Roman" w:hAnsi="Times New Roman" w:cs="Times New Roman"/>
              </w:rPr>
              <w:t>58%</w:t>
            </w:r>
          </w:p>
        </w:tc>
        <w:tc>
          <w:tcPr>
            <w:tcW w:w="810" w:type="dxa"/>
            <w:vAlign w:val="center"/>
          </w:tcPr>
          <w:p w14:paraId="6DDDBB20" w14:textId="1CC82052" w:rsidR="00270536" w:rsidRPr="00AB0157" w:rsidRDefault="00270536" w:rsidP="00D948E9">
            <w:pPr>
              <w:jc w:val="center"/>
              <w:rPr>
                <w:rFonts w:ascii="Times New Roman" w:hAnsi="Times New Roman" w:cs="Times New Roman"/>
              </w:rPr>
            </w:pPr>
            <w:r w:rsidRPr="00AB0157">
              <w:rPr>
                <w:rFonts w:ascii="Times New Roman" w:hAnsi="Times New Roman" w:cs="Times New Roman"/>
              </w:rPr>
              <w:t>100%</w:t>
            </w:r>
          </w:p>
        </w:tc>
        <w:tc>
          <w:tcPr>
            <w:tcW w:w="810" w:type="dxa"/>
            <w:vAlign w:val="center"/>
          </w:tcPr>
          <w:p w14:paraId="6E60BBCD" w14:textId="25A68178" w:rsidR="00270536" w:rsidRPr="00AB0157" w:rsidRDefault="00270536" w:rsidP="00D948E9">
            <w:pPr>
              <w:jc w:val="center"/>
              <w:rPr>
                <w:rFonts w:ascii="Times New Roman" w:hAnsi="Times New Roman" w:cs="Times New Roman"/>
              </w:rPr>
            </w:pPr>
            <w:r w:rsidRPr="00AB0157">
              <w:rPr>
                <w:rFonts w:ascii="Times New Roman" w:hAnsi="Times New Roman" w:cs="Times New Roman"/>
              </w:rPr>
              <w:t>100%</w:t>
            </w:r>
          </w:p>
        </w:tc>
        <w:tc>
          <w:tcPr>
            <w:tcW w:w="810" w:type="dxa"/>
            <w:vAlign w:val="center"/>
          </w:tcPr>
          <w:p w14:paraId="10118702" w14:textId="170EE3AD" w:rsidR="00270536" w:rsidRPr="00AB0157" w:rsidRDefault="00270536" w:rsidP="00D948E9">
            <w:pPr>
              <w:jc w:val="center"/>
              <w:rPr>
                <w:rFonts w:ascii="Times New Roman" w:hAnsi="Times New Roman" w:cs="Times New Roman"/>
              </w:rPr>
            </w:pPr>
            <w:r w:rsidRPr="00AB0157">
              <w:rPr>
                <w:rFonts w:ascii="Times New Roman" w:hAnsi="Times New Roman" w:cs="Times New Roman"/>
              </w:rPr>
              <w:t>86%</w:t>
            </w:r>
          </w:p>
        </w:tc>
        <w:tc>
          <w:tcPr>
            <w:tcW w:w="1035" w:type="dxa"/>
            <w:vAlign w:val="center"/>
          </w:tcPr>
          <w:p w14:paraId="0B7521FC" w14:textId="39693328" w:rsidR="00270536" w:rsidRPr="00AB0157" w:rsidRDefault="00270536" w:rsidP="00D948E9">
            <w:pPr>
              <w:jc w:val="center"/>
              <w:rPr>
                <w:rFonts w:ascii="Times New Roman" w:hAnsi="Times New Roman" w:cs="Times New Roman"/>
              </w:rPr>
            </w:pPr>
            <w:r w:rsidRPr="00AB0157">
              <w:rPr>
                <w:rFonts w:ascii="Times New Roman" w:hAnsi="Times New Roman" w:cs="Times New Roman"/>
              </w:rPr>
              <w:t>86%</w:t>
            </w:r>
          </w:p>
        </w:tc>
      </w:tr>
      <w:tr w:rsidR="007230E8" w:rsidRPr="00EF5F25" w14:paraId="7182EFB9" w14:textId="77777777" w:rsidTr="00394C99">
        <w:trPr>
          <w:trHeight w:val="332"/>
        </w:trPr>
        <w:tc>
          <w:tcPr>
            <w:tcW w:w="1525" w:type="dxa"/>
            <w:shd w:val="clear" w:color="auto" w:fill="auto"/>
          </w:tcPr>
          <w:p w14:paraId="795C2DCF" w14:textId="5C1BF9D4" w:rsidR="007230E8" w:rsidRPr="00185CC7" w:rsidRDefault="007230E8" w:rsidP="00D948E9">
            <w:pPr>
              <w:rPr>
                <w:rFonts w:ascii="Times New Roman" w:hAnsi="Times New Roman" w:cs="Times New Roman"/>
                <w:b/>
                <w:bCs/>
              </w:rPr>
            </w:pPr>
            <w:r w:rsidRPr="00185CC7">
              <w:rPr>
                <w:rFonts w:ascii="Times New Roman" w:hAnsi="Times New Roman" w:cs="Times New Roman"/>
                <w:b/>
              </w:rPr>
              <w:t>Effectiveness</w:t>
            </w:r>
          </w:p>
        </w:tc>
        <w:tc>
          <w:tcPr>
            <w:tcW w:w="4050" w:type="dxa"/>
            <w:shd w:val="clear" w:color="auto" w:fill="auto"/>
          </w:tcPr>
          <w:p w14:paraId="23331981" w14:textId="510AA836" w:rsidR="007230E8" w:rsidRPr="00185CC7" w:rsidRDefault="007230E8" w:rsidP="00D948E9">
            <w:pPr>
              <w:rPr>
                <w:rFonts w:ascii="Times New Roman" w:hAnsi="Times New Roman" w:cs="Times New Roman"/>
              </w:rPr>
            </w:pPr>
            <w:r w:rsidRPr="00185CC7">
              <w:rPr>
                <w:rFonts w:ascii="Times New Roman" w:hAnsi="Times New Roman" w:cs="Times New Roman"/>
              </w:rPr>
              <w:t>80% of POS goals will have progress</w:t>
            </w:r>
          </w:p>
        </w:tc>
        <w:tc>
          <w:tcPr>
            <w:tcW w:w="2070" w:type="dxa"/>
          </w:tcPr>
          <w:p w14:paraId="74AFB9E4" w14:textId="5CB00B3A" w:rsidR="007230E8" w:rsidRPr="00185CC7" w:rsidRDefault="007230E8" w:rsidP="00D948E9">
            <w:pPr>
              <w:rPr>
                <w:rFonts w:ascii="Times New Roman" w:hAnsi="Times New Roman" w:cs="Times New Roman"/>
              </w:rPr>
            </w:pPr>
            <w:r w:rsidRPr="00185CC7">
              <w:rPr>
                <w:rFonts w:ascii="Times New Roman" w:hAnsi="Times New Roman" w:cs="Times New Roman"/>
              </w:rPr>
              <w:t>Home Supervisor</w:t>
            </w:r>
          </w:p>
        </w:tc>
        <w:tc>
          <w:tcPr>
            <w:tcW w:w="1710" w:type="dxa"/>
            <w:shd w:val="clear" w:color="auto" w:fill="auto"/>
          </w:tcPr>
          <w:p w14:paraId="0DC28BB3" w14:textId="1A65E3D5" w:rsidR="007230E8" w:rsidRPr="00185CC7" w:rsidRDefault="007230E8" w:rsidP="00D948E9">
            <w:pPr>
              <w:rPr>
                <w:rFonts w:ascii="Times New Roman" w:hAnsi="Times New Roman" w:cs="Times New Roman"/>
              </w:rPr>
            </w:pPr>
            <w:r w:rsidRPr="00185CC7">
              <w:rPr>
                <w:rFonts w:ascii="Times New Roman" w:hAnsi="Times New Roman" w:cs="Times New Roman"/>
              </w:rPr>
              <w:t>Progress Notes</w:t>
            </w:r>
          </w:p>
        </w:tc>
        <w:tc>
          <w:tcPr>
            <w:tcW w:w="1080" w:type="dxa"/>
            <w:shd w:val="clear" w:color="auto" w:fill="auto"/>
          </w:tcPr>
          <w:p w14:paraId="7B761649" w14:textId="6C476361" w:rsidR="007230E8" w:rsidRPr="00185CC7" w:rsidRDefault="007230E8" w:rsidP="00D948E9">
            <w:pPr>
              <w:rPr>
                <w:rFonts w:ascii="Times New Roman" w:hAnsi="Times New Roman" w:cs="Times New Roman"/>
              </w:rPr>
            </w:pPr>
            <w:r w:rsidRPr="00185CC7">
              <w:rPr>
                <w:rFonts w:ascii="Times New Roman" w:hAnsi="Times New Roman" w:cs="Times New Roman"/>
              </w:rPr>
              <w:t>Monthly</w:t>
            </w:r>
          </w:p>
        </w:tc>
        <w:tc>
          <w:tcPr>
            <w:tcW w:w="810" w:type="dxa"/>
            <w:vAlign w:val="center"/>
          </w:tcPr>
          <w:p w14:paraId="056AC3D2" w14:textId="1C5FA66B" w:rsidR="007230E8" w:rsidRPr="00AB0157" w:rsidRDefault="007230E8" w:rsidP="00D948E9">
            <w:pPr>
              <w:jc w:val="center"/>
              <w:rPr>
                <w:rFonts w:ascii="Times New Roman" w:hAnsi="Times New Roman" w:cs="Times New Roman"/>
              </w:rPr>
            </w:pPr>
            <w:r>
              <w:rPr>
                <w:rFonts w:ascii="Times New Roman" w:hAnsi="Times New Roman" w:cs="Times New Roman"/>
              </w:rPr>
              <w:t>-</w:t>
            </w:r>
          </w:p>
        </w:tc>
        <w:tc>
          <w:tcPr>
            <w:tcW w:w="810" w:type="dxa"/>
            <w:vAlign w:val="center"/>
          </w:tcPr>
          <w:p w14:paraId="6BE70C5A" w14:textId="4E52BD4D" w:rsidR="007230E8" w:rsidRPr="00AB0157" w:rsidRDefault="007230E8" w:rsidP="00D948E9">
            <w:pPr>
              <w:jc w:val="center"/>
              <w:rPr>
                <w:rFonts w:ascii="Times New Roman" w:hAnsi="Times New Roman" w:cs="Times New Roman"/>
              </w:rPr>
            </w:pPr>
            <w:r>
              <w:rPr>
                <w:rFonts w:ascii="Times New Roman" w:hAnsi="Times New Roman" w:cs="Times New Roman"/>
              </w:rPr>
              <w:t>-</w:t>
            </w:r>
          </w:p>
        </w:tc>
        <w:tc>
          <w:tcPr>
            <w:tcW w:w="810" w:type="dxa"/>
            <w:vAlign w:val="center"/>
          </w:tcPr>
          <w:p w14:paraId="19D1DA53" w14:textId="573512BB" w:rsidR="007230E8" w:rsidRPr="00AB0157" w:rsidRDefault="007230E8" w:rsidP="008C0F44">
            <w:pPr>
              <w:jc w:val="center"/>
              <w:rPr>
                <w:rFonts w:ascii="Times New Roman" w:hAnsi="Times New Roman" w:cs="Times New Roman"/>
              </w:rPr>
            </w:pPr>
            <w:r>
              <w:rPr>
                <w:rFonts w:ascii="Times New Roman" w:hAnsi="Times New Roman" w:cs="Times New Roman"/>
              </w:rPr>
              <w:t>-</w:t>
            </w:r>
          </w:p>
        </w:tc>
        <w:tc>
          <w:tcPr>
            <w:tcW w:w="810" w:type="dxa"/>
            <w:vAlign w:val="center"/>
          </w:tcPr>
          <w:p w14:paraId="22B15EEC" w14:textId="2A1C6F05" w:rsidR="007230E8" w:rsidRPr="00AB0157" w:rsidRDefault="007230E8" w:rsidP="00D948E9">
            <w:pPr>
              <w:jc w:val="center"/>
              <w:rPr>
                <w:rFonts w:ascii="Times New Roman" w:hAnsi="Times New Roman" w:cs="Times New Roman"/>
              </w:rPr>
            </w:pPr>
            <w:r>
              <w:rPr>
                <w:rFonts w:ascii="Times New Roman" w:hAnsi="Times New Roman" w:cs="Times New Roman"/>
              </w:rPr>
              <w:t>-</w:t>
            </w:r>
          </w:p>
        </w:tc>
        <w:tc>
          <w:tcPr>
            <w:tcW w:w="1035" w:type="dxa"/>
            <w:vAlign w:val="center"/>
          </w:tcPr>
          <w:p w14:paraId="09934321" w14:textId="6BD0372C" w:rsidR="007230E8" w:rsidRPr="00AB0157" w:rsidRDefault="007230E8" w:rsidP="00D948E9">
            <w:pPr>
              <w:jc w:val="center"/>
              <w:rPr>
                <w:rFonts w:ascii="Times New Roman" w:hAnsi="Times New Roman" w:cs="Times New Roman"/>
              </w:rPr>
            </w:pPr>
            <w:r>
              <w:rPr>
                <w:rFonts w:ascii="Times New Roman" w:hAnsi="Times New Roman" w:cs="Times New Roman"/>
              </w:rPr>
              <w:t>100%</w:t>
            </w:r>
          </w:p>
        </w:tc>
      </w:tr>
      <w:tr w:rsidR="007230E8" w:rsidRPr="00EF5F25" w14:paraId="0C1CE7A6" w14:textId="77777777" w:rsidTr="00091850">
        <w:trPr>
          <w:trHeight w:val="332"/>
        </w:trPr>
        <w:tc>
          <w:tcPr>
            <w:tcW w:w="1525" w:type="dxa"/>
            <w:shd w:val="clear" w:color="auto" w:fill="auto"/>
          </w:tcPr>
          <w:p w14:paraId="0D386771" w14:textId="7231B7F7" w:rsidR="007230E8" w:rsidRPr="001A3003" w:rsidRDefault="007230E8" w:rsidP="007230E8">
            <w:pPr>
              <w:rPr>
                <w:rFonts w:ascii="Times New Roman" w:hAnsi="Times New Roman" w:cs="Times New Roman"/>
                <w:b/>
                <w:bCs/>
                <w:highlight w:val="yellow"/>
              </w:rPr>
            </w:pPr>
            <w:r w:rsidRPr="001A7C9B">
              <w:rPr>
                <w:rFonts w:ascii="Times New Roman" w:hAnsi="Times New Roman" w:cs="Times New Roman"/>
                <w:b/>
                <w:bCs/>
              </w:rPr>
              <w:t>Analysis</w:t>
            </w:r>
          </w:p>
        </w:tc>
        <w:tc>
          <w:tcPr>
            <w:tcW w:w="13185" w:type="dxa"/>
            <w:gridSpan w:val="9"/>
          </w:tcPr>
          <w:p w14:paraId="59CAB0B8" w14:textId="77777777" w:rsidR="007230E8" w:rsidRDefault="007230E8" w:rsidP="007230E8">
            <w:pPr>
              <w:rPr>
                <w:rFonts w:ascii="Times New Roman" w:hAnsi="Times New Roman" w:cs="Times New Roman"/>
              </w:rPr>
            </w:pPr>
            <w:r w:rsidRPr="007230E8">
              <w:rPr>
                <w:rFonts w:ascii="Times New Roman" w:hAnsi="Times New Roman" w:cs="Times New Roman"/>
              </w:rPr>
              <w:t xml:space="preserve">The home supervisor has made incremental improvements on already high standards. </w:t>
            </w:r>
            <w:r>
              <w:rPr>
                <w:rFonts w:ascii="Times New Roman" w:hAnsi="Times New Roman" w:cs="Times New Roman"/>
              </w:rPr>
              <w:t>Special note towards the improvement on community outings.</w:t>
            </w:r>
          </w:p>
          <w:p w14:paraId="6E2EA905" w14:textId="77777777" w:rsidR="001A7C9B" w:rsidRDefault="001A7C9B" w:rsidP="007230E8">
            <w:pPr>
              <w:rPr>
                <w:rFonts w:ascii="Times New Roman" w:hAnsi="Times New Roman" w:cs="Times New Roman"/>
              </w:rPr>
            </w:pPr>
          </w:p>
          <w:p w14:paraId="01313967" w14:textId="77777777" w:rsidR="001A7C9B" w:rsidRDefault="001A7C9B" w:rsidP="007230E8">
            <w:pPr>
              <w:rPr>
                <w:rFonts w:ascii="Times New Roman" w:hAnsi="Times New Roman" w:cs="Times New Roman"/>
              </w:rPr>
            </w:pPr>
          </w:p>
          <w:p w14:paraId="3CF7DE6E" w14:textId="71808316" w:rsidR="001A7C9B" w:rsidRPr="001A3003" w:rsidRDefault="001A7C9B" w:rsidP="007230E8">
            <w:pPr>
              <w:rPr>
                <w:rFonts w:ascii="Times New Roman" w:hAnsi="Times New Roman" w:cs="Times New Roman"/>
                <w:highlight w:val="yellow"/>
              </w:rPr>
            </w:pPr>
          </w:p>
        </w:tc>
      </w:tr>
      <w:tr w:rsidR="007230E8" w:rsidRPr="00EF5F25" w14:paraId="01D4729F" w14:textId="77777777" w:rsidTr="00835896">
        <w:tc>
          <w:tcPr>
            <w:tcW w:w="14710" w:type="dxa"/>
            <w:gridSpan w:val="10"/>
            <w:shd w:val="clear" w:color="auto" w:fill="D9D9D9" w:themeFill="background1" w:themeFillShade="D9"/>
          </w:tcPr>
          <w:p w14:paraId="334B4A07" w14:textId="77777777" w:rsidR="007230E8" w:rsidRPr="00EF5F25" w:rsidRDefault="007230E8" w:rsidP="007230E8">
            <w:pPr>
              <w:jc w:val="center"/>
              <w:rPr>
                <w:rFonts w:ascii="Times New Roman" w:hAnsi="Times New Roman" w:cs="Times New Roman"/>
                <w:b/>
                <w:bCs/>
              </w:rPr>
            </w:pPr>
            <w:r w:rsidRPr="00EF5F25">
              <w:rPr>
                <w:rFonts w:ascii="Times New Roman" w:hAnsi="Times New Roman" w:cs="Times New Roman"/>
                <w:b/>
                <w:bCs/>
              </w:rPr>
              <w:lastRenderedPageBreak/>
              <w:t>HARRISON</w:t>
            </w:r>
          </w:p>
          <w:p w14:paraId="0E3AD39A" w14:textId="6A63B858"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6 Bed Location</w:t>
            </w:r>
          </w:p>
        </w:tc>
      </w:tr>
      <w:tr w:rsidR="007230E8" w:rsidRPr="00EF5F25" w14:paraId="40F1250C" w14:textId="77777777" w:rsidTr="00A3703B">
        <w:tc>
          <w:tcPr>
            <w:tcW w:w="1525" w:type="dxa"/>
            <w:shd w:val="clear" w:color="auto" w:fill="auto"/>
          </w:tcPr>
          <w:p w14:paraId="69F4BCC0" w14:textId="56E8F735" w:rsidR="007230E8" w:rsidRPr="00EF5F25" w:rsidRDefault="007230E8" w:rsidP="007230E8">
            <w:pPr>
              <w:rPr>
                <w:rFonts w:ascii="Times New Roman" w:hAnsi="Times New Roman" w:cs="Times New Roman"/>
                <w:b/>
                <w:bCs/>
              </w:rPr>
            </w:pPr>
            <w:r w:rsidRPr="00E95D13">
              <w:rPr>
                <w:rFonts w:ascii="Times New Roman" w:hAnsi="Times New Roman" w:cs="Times New Roman"/>
                <w:b/>
              </w:rPr>
              <w:t>Efficiency</w:t>
            </w:r>
          </w:p>
        </w:tc>
        <w:tc>
          <w:tcPr>
            <w:tcW w:w="4050" w:type="dxa"/>
            <w:shd w:val="clear" w:color="auto" w:fill="auto"/>
          </w:tcPr>
          <w:p w14:paraId="653FC771" w14:textId="59B1174D"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Operate within contracted days. </w:t>
            </w:r>
          </w:p>
        </w:tc>
        <w:tc>
          <w:tcPr>
            <w:tcW w:w="2070" w:type="dxa"/>
          </w:tcPr>
          <w:p w14:paraId="147F305F" w14:textId="2BE2A163"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4D427555" w14:textId="7571C776" w:rsidR="007230E8" w:rsidRPr="00EF5F25" w:rsidRDefault="007230E8" w:rsidP="007230E8">
            <w:pPr>
              <w:rPr>
                <w:rFonts w:ascii="Times New Roman" w:hAnsi="Times New Roman" w:cs="Times New Roman"/>
              </w:rPr>
            </w:pPr>
            <w:r w:rsidRPr="00EF5F25">
              <w:rPr>
                <w:rFonts w:ascii="Times New Roman" w:hAnsi="Times New Roman" w:cs="Times New Roman"/>
              </w:rPr>
              <w:t>Daily tracking report</w:t>
            </w:r>
          </w:p>
        </w:tc>
        <w:tc>
          <w:tcPr>
            <w:tcW w:w="1080" w:type="dxa"/>
            <w:shd w:val="clear" w:color="auto" w:fill="auto"/>
          </w:tcPr>
          <w:p w14:paraId="099C2D9A" w14:textId="31474388" w:rsidR="007230E8" w:rsidRPr="00EF5F25" w:rsidRDefault="007230E8" w:rsidP="007230E8">
            <w:pPr>
              <w:rPr>
                <w:rFonts w:ascii="Times New Roman" w:hAnsi="Times New Roman" w:cs="Times New Roman"/>
              </w:rPr>
            </w:pPr>
            <w:r w:rsidRPr="00EF5F25">
              <w:rPr>
                <w:rFonts w:ascii="Times New Roman" w:hAnsi="Times New Roman" w:cs="Times New Roman"/>
              </w:rPr>
              <w:t>Qtr.</w:t>
            </w:r>
          </w:p>
        </w:tc>
        <w:tc>
          <w:tcPr>
            <w:tcW w:w="810" w:type="dxa"/>
            <w:vAlign w:val="center"/>
          </w:tcPr>
          <w:p w14:paraId="317ECC6B" w14:textId="42F5D859"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6874ED66" w14:textId="13EA5E00"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68C45BA9" w14:textId="21894306"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4FFD5B07" w14:textId="1EB54FED"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459A0651" w14:textId="0EEBBF25" w:rsidR="007230E8" w:rsidRPr="00F872F1" w:rsidRDefault="007230E8" w:rsidP="007230E8">
            <w:pPr>
              <w:jc w:val="center"/>
              <w:rPr>
                <w:rFonts w:ascii="Times New Roman" w:hAnsi="Times New Roman" w:cs="Times New Roman"/>
                <w:sz w:val="20"/>
                <w:szCs w:val="20"/>
              </w:rPr>
            </w:pPr>
            <w:r w:rsidRPr="00F872F1">
              <w:rPr>
                <w:rFonts w:ascii="Times New Roman" w:hAnsi="Times New Roman" w:cs="Times New Roman"/>
                <w:sz w:val="20"/>
                <w:szCs w:val="20"/>
              </w:rPr>
              <w:t>100%</w:t>
            </w:r>
          </w:p>
        </w:tc>
      </w:tr>
      <w:tr w:rsidR="007230E8" w:rsidRPr="00EF5F25" w14:paraId="229BB365" w14:textId="77777777" w:rsidTr="004F4ED6">
        <w:tc>
          <w:tcPr>
            <w:tcW w:w="1525" w:type="dxa"/>
          </w:tcPr>
          <w:p w14:paraId="5604C65F" w14:textId="2FA2E911" w:rsidR="007230E8" w:rsidRPr="004F2E2E" w:rsidRDefault="007230E8" w:rsidP="007230E8">
            <w:pPr>
              <w:rPr>
                <w:rFonts w:ascii="Times New Roman" w:hAnsi="Times New Roman" w:cs="Times New Roman"/>
                <w:b/>
              </w:rPr>
            </w:pPr>
            <w:r w:rsidRPr="00EF5F25">
              <w:rPr>
                <w:rFonts w:ascii="Times New Roman" w:hAnsi="Times New Roman" w:cs="Times New Roman"/>
                <w:b/>
              </w:rPr>
              <w:t>Efficiency</w:t>
            </w:r>
          </w:p>
        </w:tc>
        <w:tc>
          <w:tcPr>
            <w:tcW w:w="4050" w:type="dxa"/>
          </w:tcPr>
          <w:p w14:paraId="0A25D5D7" w14:textId="22049E09" w:rsidR="007230E8" w:rsidRPr="00EF5F25" w:rsidRDefault="007230E8" w:rsidP="007230E8">
            <w:pPr>
              <w:rPr>
                <w:rFonts w:ascii="Times New Roman" w:hAnsi="Times New Roman" w:cs="Times New Roman"/>
              </w:rPr>
            </w:pPr>
            <w:r w:rsidRPr="00EF5F25">
              <w:rPr>
                <w:rFonts w:ascii="Times New Roman" w:hAnsi="Times New Roman" w:cs="Times New Roman"/>
              </w:rPr>
              <w:t>Communication with individuals’ guardians will occur at least 1x monthly</w:t>
            </w:r>
          </w:p>
        </w:tc>
        <w:tc>
          <w:tcPr>
            <w:tcW w:w="2070" w:type="dxa"/>
          </w:tcPr>
          <w:p w14:paraId="32F2F6DC" w14:textId="4EA2ABCD"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tcPr>
          <w:p w14:paraId="44593466" w14:textId="5F72DA7F" w:rsidR="007230E8" w:rsidRPr="00EF5F25" w:rsidRDefault="007230E8" w:rsidP="007230E8">
            <w:pPr>
              <w:rPr>
                <w:rFonts w:ascii="Times New Roman" w:hAnsi="Times New Roman" w:cs="Times New Roman"/>
              </w:rPr>
            </w:pPr>
            <w:r w:rsidRPr="00EF5F25">
              <w:rPr>
                <w:rFonts w:ascii="Times New Roman" w:hAnsi="Times New Roman" w:cs="Times New Roman"/>
              </w:rPr>
              <w:t>Community and Family Contact Sheet</w:t>
            </w:r>
          </w:p>
        </w:tc>
        <w:tc>
          <w:tcPr>
            <w:tcW w:w="1080" w:type="dxa"/>
          </w:tcPr>
          <w:p w14:paraId="2D3C15BB" w14:textId="157CB647"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751A7741" w14:textId="58440154"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135DEE07" w14:textId="43F3C7F6"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15814E4C" w14:textId="7A4AF70A"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1CA58597" w14:textId="28F43032"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1502AC61" w14:textId="3AE9C7DB"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rPr>
              <w:t>100%</w:t>
            </w:r>
          </w:p>
        </w:tc>
      </w:tr>
      <w:tr w:rsidR="007230E8" w:rsidRPr="00EF5F25" w14:paraId="42E5FBF3" w14:textId="77777777" w:rsidTr="00904CA8">
        <w:tc>
          <w:tcPr>
            <w:tcW w:w="1525" w:type="dxa"/>
          </w:tcPr>
          <w:p w14:paraId="4EA38EE3" w14:textId="25010706" w:rsidR="007230E8" w:rsidRPr="004F2E2E" w:rsidRDefault="007230E8" w:rsidP="007230E8">
            <w:pPr>
              <w:rPr>
                <w:rFonts w:ascii="Times New Roman" w:hAnsi="Times New Roman" w:cs="Times New Roman"/>
                <w:b/>
              </w:rPr>
            </w:pPr>
            <w:r w:rsidRPr="00452AFF">
              <w:rPr>
                <w:rFonts w:ascii="Times New Roman" w:hAnsi="Times New Roman" w:cs="Times New Roman"/>
                <w:b/>
              </w:rPr>
              <w:t>Efficiency</w:t>
            </w:r>
          </w:p>
        </w:tc>
        <w:tc>
          <w:tcPr>
            <w:tcW w:w="4050" w:type="dxa"/>
          </w:tcPr>
          <w:p w14:paraId="795C7E7E" w14:textId="0C3315E5"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supervisors will speak with a served individual’s case manager at least </w:t>
            </w:r>
            <w:r>
              <w:rPr>
                <w:rFonts w:ascii="Times New Roman" w:hAnsi="Times New Roman" w:cs="Times New Roman"/>
              </w:rPr>
              <w:t>2</w:t>
            </w:r>
            <w:r w:rsidRPr="00EF5F25">
              <w:rPr>
                <w:rFonts w:ascii="Times New Roman" w:hAnsi="Times New Roman" w:cs="Times New Roman"/>
              </w:rPr>
              <w:t>x a month</w:t>
            </w:r>
          </w:p>
        </w:tc>
        <w:tc>
          <w:tcPr>
            <w:tcW w:w="2070" w:type="dxa"/>
          </w:tcPr>
          <w:p w14:paraId="32025FD7" w14:textId="5AB1FF1F"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tcPr>
          <w:p w14:paraId="5F2013D8" w14:textId="6BAE5592" w:rsidR="007230E8" w:rsidRPr="00EF5F25" w:rsidRDefault="007230E8" w:rsidP="007230E8">
            <w:pPr>
              <w:rPr>
                <w:rFonts w:ascii="Times New Roman" w:hAnsi="Times New Roman" w:cs="Times New Roman"/>
              </w:rPr>
            </w:pPr>
            <w:r w:rsidRPr="00EF5F25">
              <w:rPr>
                <w:rFonts w:ascii="Times New Roman" w:hAnsi="Times New Roman" w:cs="Times New Roman"/>
              </w:rPr>
              <w:t>Email/ Community and Family Contact Sheet</w:t>
            </w:r>
          </w:p>
        </w:tc>
        <w:tc>
          <w:tcPr>
            <w:tcW w:w="1080" w:type="dxa"/>
          </w:tcPr>
          <w:p w14:paraId="6CA631E3" w14:textId="4AAAD13E"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3ED4CB4C" w14:textId="35A4E04B"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048809F0" w14:textId="113D7EE1"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71F2022B" w14:textId="7F394B36"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6C4A1E7C" w14:textId="54074FC6"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7280666B" w14:textId="378C5431"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rPr>
              <w:t>100%</w:t>
            </w:r>
          </w:p>
        </w:tc>
      </w:tr>
      <w:tr w:rsidR="007230E8" w:rsidRPr="00EF5F25" w14:paraId="57DBDBA5" w14:textId="77777777" w:rsidTr="009E3A9B">
        <w:tc>
          <w:tcPr>
            <w:tcW w:w="1525" w:type="dxa"/>
            <w:shd w:val="clear" w:color="auto" w:fill="auto"/>
          </w:tcPr>
          <w:p w14:paraId="4E4926B3" w14:textId="6D8808DB" w:rsidR="007230E8" w:rsidRPr="004F2E2E" w:rsidRDefault="007230E8" w:rsidP="007230E8">
            <w:pPr>
              <w:rPr>
                <w:rFonts w:ascii="Times New Roman" w:hAnsi="Times New Roman" w:cs="Times New Roman"/>
                <w:b/>
              </w:rPr>
            </w:pPr>
            <w:r>
              <w:rPr>
                <w:rFonts w:ascii="Times New Roman" w:hAnsi="Times New Roman" w:cs="Times New Roman"/>
                <w:b/>
              </w:rPr>
              <w:t>Access</w:t>
            </w:r>
          </w:p>
        </w:tc>
        <w:tc>
          <w:tcPr>
            <w:tcW w:w="4050" w:type="dxa"/>
            <w:shd w:val="clear" w:color="auto" w:fill="auto"/>
          </w:tcPr>
          <w:p w14:paraId="2F4040F3" w14:textId="0A780B3A" w:rsidR="007230E8" w:rsidRPr="00EF5F25" w:rsidRDefault="007230E8" w:rsidP="007230E8">
            <w:pPr>
              <w:rPr>
                <w:rFonts w:ascii="Times New Roman" w:hAnsi="Times New Roman" w:cs="Times New Roman"/>
              </w:rPr>
            </w:pPr>
            <w:r w:rsidRPr="00EF5F25">
              <w:rPr>
                <w:rFonts w:ascii="Times New Roman" w:hAnsi="Times New Roman" w:cs="Times New Roman"/>
              </w:rPr>
              <w:t>100% occupancy</w:t>
            </w:r>
          </w:p>
        </w:tc>
        <w:tc>
          <w:tcPr>
            <w:tcW w:w="2070" w:type="dxa"/>
          </w:tcPr>
          <w:p w14:paraId="4F087EF2" w14:textId="08D2F9B7" w:rsidR="007230E8"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13FAED7F" w14:textId="6415A9F5" w:rsidR="007230E8" w:rsidRPr="00EF5F25" w:rsidRDefault="007230E8" w:rsidP="007230E8">
            <w:pPr>
              <w:rPr>
                <w:rFonts w:ascii="Times New Roman" w:hAnsi="Times New Roman" w:cs="Times New Roman"/>
              </w:rPr>
            </w:pPr>
            <w:r w:rsidRPr="00EF5F25">
              <w:rPr>
                <w:rFonts w:ascii="Times New Roman" w:hAnsi="Times New Roman" w:cs="Times New Roman"/>
              </w:rPr>
              <w:t>Occupancy Report</w:t>
            </w:r>
          </w:p>
        </w:tc>
        <w:tc>
          <w:tcPr>
            <w:tcW w:w="1080" w:type="dxa"/>
            <w:shd w:val="clear" w:color="auto" w:fill="auto"/>
          </w:tcPr>
          <w:p w14:paraId="1C75E3FA" w14:textId="59CB8017" w:rsidR="007230E8" w:rsidRPr="00EF5F25" w:rsidRDefault="007230E8" w:rsidP="007230E8">
            <w:pPr>
              <w:rPr>
                <w:rFonts w:ascii="Times New Roman" w:hAnsi="Times New Roman" w:cs="Times New Roman"/>
              </w:rPr>
            </w:pPr>
            <w:r>
              <w:rPr>
                <w:rFonts w:ascii="Times New Roman" w:hAnsi="Times New Roman" w:cs="Times New Roman"/>
              </w:rPr>
              <w:t>Annually</w:t>
            </w:r>
          </w:p>
        </w:tc>
        <w:tc>
          <w:tcPr>
            <w:tcW w:w="4275" w:type="dxa"/>
            <w:gridSpan w:val="5"/>
            <w:vAlign w:val="center"/>
          </w:tcPr>
          <w:p w14:paraId="23F137F6" w14:textId="04631E6C" w:rsidR="007230E8" w:rsidRDefault="00EA2F5A" w:rsidP="007230E8">
            <w:pPr>
              <w:jc w:val="center"/>
              <w:rPr>
                <w:rFonts w:ascii="Times New Roman" w:hAnsi="Times New Roman" w:cs="Times New Roman"/>
                <w:sz w:val="20"/>
                <w:szCs w:val="20"/>
              </w:rPr>
            </w:pPr>
            <w:r>
              <w:rPr>
                <w:rFonts w:ascii="Times New Roman" w:hAnsi="Times New Roman" w:cs="Times New Roman"/>
                <w:sz w:val="20"/>
                <w:szCs w:val="20"/>
              </w:rPr>
              <w:t>85</w:t>
            </w:r>
            <w:r w:rsidR="007230E8">
              <w:rPr>
                <w:rFonts w:ascii="Times New Roman" w:hAnsi="Times New Roman" w:cs="Times New Roman"/>
                <w:sz w:val="20"/>
                <w:szCs w:val="20"/>
              </w:rPr>
              <w:t>% Occupancy (</w:t>
            </w:r>
            <w:r>
              <w:rPr>
                <w:rFonts w:ascii="Times New Roman" w:hAnsi="Times New Roman" w:cs="Times New Roman"/>
                <w:sz w:val="20"/>
                <w:szCs w:val="20"/>
              </w:rPr>
              <w:t>320</w:t>
            </w:r>
            <w:r w:rsidR="007230E8">
              <w:rPr>
                <w:rFonts w:ascii="Times New Roman" w:hAnsi="Times New Roman" w:cs="Times New Roman"/>
                <w:sz w:val="20"/>
                <w:szCs w:val="20"/>
              </w:rPr>
              <w:t xml:space="preserve"> days with open beds)</w:t>
            </w:r>
          </w:p>
          <w:p w14:paraId="74BB7DF3" w14:textId="77FCA7B7"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(6 bed home x 365 days = 2190 days)</w:t>
            </w:r>
          </w:p>
        </w:tc>
      </w:tr>
      <w:tr w:rsidR="007230E8" w:rsidRPr="00EF5F25" w14:paraId="030C2DB3" w14:textId="77777777" w:rsidTr="00FC1204">
        <w:tc>
          <w:tcPr>
            <w:tcW w:w="1525" w:type="dxa"/>
            <w:shd w:val="clear" w:color="auto" w:fill="auto"/>
          </w:tcPr>
          <w:p w14:paraId="708CB837" w14:textId="7ACD44DA" w:rsidR="007230E8" w:rsidRPr="004F2E2E" w:rsidRDefault="007230E8" w:rsidP="007230E8">
            <w:pPr>
              <w:rPr>
                <w:rFonts w:ascii="Times New Roman" w:hAnsi="Times New Roman" w:cs="Times New Roman"/>
                <w:b/>
                <w:bCs/>
              </w:rPr>
            </w:pPr>
            <w:r w:rsidRPr="00EF5F25">
              <w:rPr>
                <w:rFonts w:ascii="Times New Roman" w:hAnsi="Times New Roman" w:cs="Times New Roman"/>
                <w:b/>
              </w:rPr>
              <w:t>Effectiveness</w:t>
            </w:r>
          </w:p>
        </w:tc>
        <w:tc>
          <w:tcPr>
            <w:tcW w:w="4050" w:type="dxa"/>
            <w:shd w:val="clear" w:color="auto" w:fill="auto"/>
          </w:tcPr>
          <w:p w14:paraId="43E0AA04" w14:textId="645E7EE4" w:rsidR="007230E8" w:rsidRPr="00EF5F25" w:rsidRDefault="007230E8" w:rsidP="007230E8">
            <w:pPr>
              <w:rPr>
                <w:rFonts w:ascii="Times New Roman" w:hAnsi="Times New Roman" w:cs="Times New Roman"/>
              </w:rPr>
            </w:pPr>
            <w:r w:rsidRPr="00185CC7">
              <w:rPr>
                <w:rFonts w:ascii="Times New Roman" w:hAnsi="Times New Roman" w:cs="Times New Roman"/>
              </w:rPr>
              <w:t>Clients will participate in their community at least 2x a month.</w:t>
            </w:r>
          </w:p>
        </w:tc>
        <w:tc>
          <w:tcPr>
            <w:tcW w:w="2070" w:type="dxa"/>
          </w:tcPr>
          <w:p w14:paraId="0FA2DEC3" w14:textId="2E6E2239"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23C9B572" w14:textId="51B04459" w:rsidR="007230E8" w:rsidRPr="00EF5F25" w:rsidRDefault="007230E8" w:rsidP="007230E8">
            <w:pPr>
              <w:rPr>
                <w:rFonts w:ascii="Times New Roman" w:hAnsi="Times New Roman" w:cs="Times New Roman"/>
              </w:rPr>
            </w:pPr>
            <w:r>
              <w:rPr>
                <w:rFonts w:ascii="Times New Roman" w:hAnsi="Times New Roman" w:cs="Times New Roman"/>
              </w:rPr>
              <w:t>Progress Notes</w:t>
            </w:r>
          </w:p>
        </w:tc>
        <w:tc>
          <w:tcPr>
            <w:tcW w:w="1080" w:type="dxa"/>
            <w:shd w:val="clear" w:color="auto" w:fill="auto"/>
          </w:tcPr>
          <w:p w14:paraId="0C42A04C" w14:textId="2903F098"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730C3AD4" w14:textId="0671F8BC" w:rsidR="007230E8" w:rsidRPr="00EF5F25" w:rsidRDefault="007230E8" w:rsidP="007230E8">
            <w:pPr>
              <w:jc w:val="center"/>
              <w:rPr>
                <w:rFonts w:ascii="Times New Roman" w:hAnsi="Times New Roman" w:cs="Times New Roman"/>
              </w:rPr>
            </w:pPr>
            <w:r>
              <w:rPr>
                <w:rFonts w:ascii="Times New Roman" w:hAnsi="Times New Roman" w:cs="Times New Roman"/>
              </w:rPr>
              <w:t>38%</w:t>
            </w:r>
          </w:p>
        </w:tc>
        <w:tc>
          <w:tcPr>
            <w:tcW w:w="810" w:type="dxa"/>
            <w:vAlign w:val="center"/>
          </w:tcPr>
          <w:p w14:paraId="3739D233" w14:textId="5D5FF11A" w:rsidR="007230E8" w:rsidRPr="00EF5F25" w:rsidRDefault="007230E8" w:rsidP="007230E8">
            <w:pPr>
              <w:jc w:val="center"/>
              <w:rPr>
                <w:rFonts w:ascii="Times New Roman" w:hAnsi="Times New Roman" w:cs="Times New Roman"/>
              </w:rPr>
            </w:pPr>
            <w:r>
              <w:rPr>
                <w:rFonts w:ascii="Times New Roman" w:hAnsi="Times New Roman" w:cs="Times New Roman"/>
              </w:rPr>
              <w:t>67%</w:t>
            </w:r>
          </w:p>
        </w:tc>
        <w:tc>
          <w:tcPr>
            <w:tcW w:w="810" w:type="dxa"/>
            <w:vAlign w:val="center"/>
          </w:tcPr>
          <w:p w14:paraId="4041B9AE" w14:textId="44B1641D" w:rsidR="007230E8" w:rsidRPr="00EF5F25" w:rsidRDefault="007230E8" w:rsidP="007230E8">
            <w:pPr>
              <w:jc w:val="center"/>
              <w:rPr>
                <w:rFonts w:ascii="Times New Roman" w:hAnsi="Times New Roman" w:cs="Times New Roman"/>
              </w:rPr>
            </w:pPr>
            <w:r>
              <w:rPr>
                <w:rFonts w:ascii="Times New Roman" w:hAnsi="Times New Roman" w:cs="Times New Roman"/>
              </w:rPr>
              <w:t>58%</w:t>
            </w:r>
          </w:p>
        </w:tc>
        <w:tc>
          <w:tcPr>
            <w:tcW w:w="810" w:type="dxa"/>
            <w:vAlign w:val="center"/>
          </w:tcPr>
          <w:p w14:paraId="347D292B" w14:textId="645A7510" w:rsidR="007230E8" w:rsidRPr="00EF5F25" w:rsidRDefault="007230E8" w:rsidP="007230E8">
            <w:pPr>
              <w:jc w:val="center"/>
              <w:rPr>
                <w:rFonts w:ascii="Times New Roman" w:hAnsi="Times New Roman" w:cs="Times New Roman"/>
              </w:rPr>
            </w:pPr>
            <w:r>
              <w:rPr>
                <w:rFonts w:ascii="Times New Roman" w:hAnsi="Times New Roman" w:cs="Times New Roman"/>
              </w:rPr>
              <w:t>73%</w:t>
            </w:r>
          </w:p>
        </w:tc>
        <w:tc>
          <w:tcPr>
            <w:tcW w:w="1035" w:type="dxa"/>
            <w:vAlign w:val="center"/>
          </w:tcPr>
          <w:p w14:paraId="40A1321C" w14:textId="7CE693C4"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59%</w:t>
            </w:r>
          </w:p>
        </w:tc>
      </w:tr>
      <w:tr w:rsidR="007230E8" w:rsidRPr="00EF5F25" w14:paraId="0B4A2F3E" w14:textId="77777777" w:rsidTr="004A4CB5">
        <w:tc>
          <w:tcPr>
            <w:tcW w:w="1525" w:type="dxa"/>
            <w:shd w:val="clear" w:color="auto" w:fill="auto"/>
          </w:tcPr>
          <w:p w14:paraId="36911CDF" w14:textId="6A903C40" w:rsidR="007230E8" w:rsidRPr="004F2E2E" w:rsidRDefault="007230E8" w:rsidP="007230E8">
            <w:pPr>
              <w:rPr>
                <w:rFonts w:ascii="Times New Roman" w:hAnsi="Times New Roman" w:cs="Times New Roman"/>
                <w:b/>
                <w:bCs/>
              </w:rPr>
            </w:pPr>
            <w:r w:rsidRPr="00C45619">
              <w:rPr>
                <w:rFonts w:ascii="Times New Roman" w:hAnsi="Times New Roman" w:cs="Times New Roman"/>
                <w:b/>
              </w:rPr>
              <w:t>Effectiveness</w:t>
            </w:r>
          </w:p>
        </w:tc>
        <w:tc>
          <w:tcPr>
            <w:tcW w:w="4050" w:type="dxa"/>
            <w:shd w:val="clear" w:color="auto" w:fill="auto"/>
          </w:tcPr>
          <w:p w14:paraId="6C98540E" w14:textId="7B7DD681" w:rsidR="007230E8" w:rsidRPr="00EF5F25" w:rsidRDefault="007230E8" w:rsidP="007230E8">
            <w:pPr>
              <w:rPr>
                <w:rFonts w:ascii="Times New Roman" w:hAnsi="Times New Roman" w:cs="Times New Roman"/>
              </w:rPr>
            </w:pPr>
            <w:r w:rsidRPr="00EF5F25">
              <w:rPr>
                <w:rFonts w:ascii="Times New Roman" w:hAnsi="Times New Roman" w:cs="Times New Roman"/>
              </w:rPr>
              <w:t>80% of POS goals will have progress</w:t>
            </w:r>
          </w:p>
        </w:tc>
        <w:tc>
          <w:tcPr>
            <w:tcW w:w="2070" w:type="dxa"/>
          </w:tcPr>
          <w:p w14:paraId="5AC5AC37" w14:textId="6E209EB0"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53DFECB9" w14:textId="3DC5918E" w:rsidR="007230E8" w:rsidRPr="00EF5F25" w:rsidRDefault="007230E8" w:rsidP="007230E8">
            <w:pPr>
              <w:rPr>
                <w:rFonts w:ascii="Times New Roman" w:hAnsi="Times New Roman" w:cs="Times New Roman"/>
              </w:rPr>
            </w:pPr>
            <w:r w:rsidRPr="00EF5F25">
              <w:rPr>
                <w:rFonts w:ascii="Times New Roman" w:hAnsi="Times New Roman" w:cs="Times New Roman"/>
              </w:rPr>
              <w:t>Progress Notes</w:t>
            </w:r>
          </w:p>
        </w:tc>
        <w:tc>
          <w:tcPr>
            <w:tcW w:w="1080" w:type="dxa"/>
            <w:shd w:val="clear" w:color="auto" w:fill="auto"/>
          </w:tcPr>
          <w:p w14:paraId="50895604" w14:textId="29E314FB" w:rsidR="007230E8" w:rsidRPr="00EF5F25" w:rsidRDefault="007230E8" w:rsidP="007230E8">
            <w:pPr>
              <w:rPr>
                <w:rFonts w:ascii="Times New Roman" w:hAnsi="Times New Roman" w:cs="Times New Roman"/>
              </w:rPr>
            </w:pPr>
            <w:r>
              <w:rPr>
                <w:rFonts w:ascii="Times New Roman" w:hAnsi="Times New Roman" w:cs="Times New Roman"/>
              </w:rPr>
              <w:t>Annually</w:t>
            </w:r>
          </w:p>
        </w:tc>
        <w:tc>
          <w:tcPr>
            <w:tcW w:w="810" w:type="dxa"/>
            <w:vAlign w:val="center"/>
          </w:tcPr>
          <w:p w14:paraId="3687F121" w14:textId="34BFCC54"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183A49B2" w14:textId="3D0E8251"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0F29E8D1" w14:textId="70AA220F"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55D54169" w14:textId="49E981F9"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1035" w:type="dxa"/>
            <w:vAlign w:val="center"/>
          </w:tcPr>
          <w:p w14:paraId="713B4EC7" w14:textId="60F6D724"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89%</w:t>
            </w:r>
          </w:p>
        </w:tc>
      </w:tr>
      <w:tr w:rsidR="007230E8" w:rsidRPr="00EF5F25" w14:paraId="4AB29530" w14:textId="77777777" w:rsidTr="00B315AD">
        <w:trPr>
          <w:trHeight w:val="368"/>
        </w:trPr>
        <w:tc>
          <w:tcPr>
            <w:tcW w:w="1525" w:type="dxa"/>
            <w:shd w:val="clear" w:color="auto" w:fill="auto"/>
          </w:tcPr>
          <w:p w14:paraId="663831CD" w14:textId="4D2EC568" w:rsidR="007230E8" w:rsidRPr="004F2E2E" w:rsidRDefault="007230E8" w:rsidP="007230E8">
            <w:pPr>
              <w:rPr>
                <w:rFonts w:ascii="Times New Roman" w:hAnsi="Times New Roman" w:cs="Times New Roman"/>
                <w:b/>
                <w:bCs/>
              </w:rPr>
            </w:pPr>
            <w:r w:rsidRPr="001A7C9B">
              <w:rPr>
                <w:rFonts w:ascii="Times New Roman" w:hAnsi="Times New Roman" w:cs="Times New Roman"/>
                <w:b/>
                <w:bCs/>
              </w:rPr>
              <w:t>Analysis</w:t>
            </w:r>
          </w:p>
        </w:tc>
        <w:tc>
          <w:tcPr>
            <w:tcW w:w="13185" w:type="dxa"/>
            <w:gridSpan w:val="9"/>
            <w:shd w:val="clear" w:color="auto" w:fill="auto"/>
          </w:tcPr>
          <w:p w14:paraId="7C7FB794" w14:textId="135F807D" w:rsidR="007230E8" w:rsidRDefault="001A7C9B" w:rsidP="007230E8">
            <w:pPr>
              <w:rPr>
                <w:rFonts w:ascii="Times New Roman" w:hAnsi="Times New Roman" w:cs="Times New Roman"/>
              </w:rPr>
            </w:pPr>
            <w:r>
              <w:rPr>
                <w:rFonts w:ascii="Times New Roman" w:hAnsi="Times New Roman" w:cs="Times New Roman"/>
              </w:rPr>
              <w:t xml:space="preserve">The home supervisor continued to do well in all goals, with the exception of the community outing goal. This area of concern will be addressed in an Action Plan. </w:t>
            </w:r>
          </w:p>
        </w:tc>
      </w:tr>
      <w:tr w:rsidR="007230E8" w:rsidRPr="00EF5F25" w14:paraId="160F9CAA" w14:textId="77777777" w:rsidTr="00955436">
        <w:tc>
          <w:tcPr>
            <w:tcW w:w="14710" w:type="dxa"/>
            <w:gridSpan w:val="10"/>
            <w:shd w:val="clear" w:color="auto" w:fill="D9D9D9" w:themeFill="background1" w:themeFillShade="D9"/>
          </w:tcPr>
          <w:p w14:paraId="725BC83D" w14:textId="77777777" w:rsidR="007230E8" w:rsidRPr="00EF5F25" w:rsidRDefault="007230E8" w:rsidP="007230E8">
            <w:pPr>
              <w:jc w:val="center"/>
              <w:rPr>
                <w:rFonts w:ascii="Times New Roman" w:hAnsi="Times New Roman" w:cs="Times New Roman"/>
                <w:b/>
                <w:bCs/>
              </w:rPr>
            </w:pPr>
            <w:r w:rsidRPr="00EF5F25">
              <w:rPr>
                <w:rFonts w:ascii="Times New Roman" w:hAnsi="Times New Roman" w:cs="Times New Roman"/>
                <w:b/>
                <w:bCs/>
              </w:rPr>
              <w:t>PINEHAVEN GREEN</w:t>
            </w:r>
          </w:p>
          <w:p w14:paraId="72007183" w14:textId="461DADF1"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6 Bed Location</w:t>
            </w:r>
          </w:p>
        </w:tc>
      </w:tr>
      <w:tr w:rsidR="007230E8" w:rsidRPr="00EF5F25" w14:paraId="44931AD2" w14:textId="77777777" w:rsidTr="00B63B15">
        <w:tc>
          <w:tcPr>
            <w:tcW w:w="1525" w:type="dxa"/>
            <w:shd w:val="clear" w:color="auto" w:fill="auto"/>
          </w:tcPr>
          <w:p w14:paraId="5BCD2C18" w14:textId="7069CDDA" w:rsidR="007230E8" w:rsidRPr="00EF5F25" w:rsidRDefault="007230E8" w:rsidP="007230E8">
            <w:pPr>
              <w:rPr>
                <w:rFonts w:ascii="Times New Roman" w:hAnsi="Times New Roman" w:cs="Times New Roman"/>
                <w:b/>
                <w:bCs/>
                <w:highlight w:val="yellow"/>
              </w:rPr>
            </w:pPr>
            <w:r w:rsidRPr="00E95D13">
              <w:rPr>
                <w:rFonts w:ascii="Times New Roman" w:hAnsi="Times New Roman" w:cs="Times New Roman"/>
                <w:b/>
              </w:rPr>
              <w:t>Efficiency</w:t>
            </w:r>
          </w:p>
        </w:tc>
        <w:tc>
          <w:tcPr>
            <w:tcW w:w="4050" w:type="dxa"/>
            <w:shd w:val="clear" w:color="auto" w:fill="auto"/>
          </w:tcPr>
          <w:p w14:paraId="10036C53" w14:textId="417CE528"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Operate within contracted days. </w:t>
            </w:r>
          </w:p>
        </w:tc>
        <w:tc>
          <w:tcPr>
            <w:tcW w:w="2070" w:type="dxa"/>
          </w:tcPr>
          <w:p w14:paraId="7864CE12" w14:textId="326D5902"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43FFA596" w14:textId="178E2FDB" w:rsidR="007230E8" w:rsidRPr="00EF5F25" w:rsidRDefault="007230E8" w:rsidP="007230E8">
            <w:pPr>
              <w:rPr>
                <w:rFonts w:ascii="Times New Roman" w:hAnsi="Times New Roman" w:cs="Times New Roman"/>
              </w:rPr>
            </w:pPr>
            <w:r w:rsidRPr="00EF5F25">
              <w:rPr>
                <w:rFonts w:ascii="Times New Roman" w:hAnsi="Times New Roman" w:cs="Times New Roman"/>
              </w:rPr>
              <w:t>Daily tracking report</w:t>
            </w:r>
          </w:p>
        </w:tc>
        <w:tc>
          <w:tcPr>
            <w:tcW w:w="1080" w:type="dxa"/>
            <w:shd w:val="clear" w:color="auto" w:fill="auto"/>
          </w:tcPr>
          <w:p w14:paraId="41803898"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Qtr.</w:t>
            </w:r>
          </w:p>
        </w:tc>
        <w:tc>
          <w:tcPr>
            <w:tcW w:w="810" w:type="dxa"/>
            <w:vAlign w:val="center"/>
          </w:tcPr>
          <w:p w14:paraId="1F636C34" w14:textId="2E311714"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443ABBDD" w14:textId="713373A8"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1C45F73C" w14:textId="4B05C987"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432A8C7E" w14:textId="05960832"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525C937E" w14:textId="10E289D4" w:rsidR="007230E8" w:rsidRPr="00F872F1" w:rsidRDefault="007230E8" w:rsidP="007230E8">
            <w:pPr>
              <w:jc w:val="center"/>
              <w:rPr>
                <w:rFonts w:ascii="Times New Roman" w:hAnsi="Times New Roman" w:cs="Times New Roman"/>
                <w:sz w:val="20"/>
                <w:szCs w:val="20"/>
              </w:rPr>
            </w:pPr>
            <w:r w:rsidRPr="00F872F1">
              <w:rPr>
                <w:rFonts w:ascii="Times New Roman" w:hAnsi="Times New Roman" w:cs="Times New Roman"/>
                <w:sz w:val="20"/>
                <w:szCs w:val="20"/>
              </w:rPr>
              <w:t>100%</w:t>
            </w:r>
          </w:p>
        </w:tc>
      </w:tr>
      <w:tr w:rsidR="007230E8" w:rsidRPr="00EF5F25" w14:paraId="17EA1BA5" w14:textId="77777777" w:rsidTr="00A77B77">
        <w:tc>
          <w:tcPr>
            <w:tcW w:w="1525" w:type="dxa"/>
            <w:shd w:val="clear" w:color="auto" w:fill="auto"/>
          </w:tcPr>
          <w:p w14:paraId="2D587BFF" w14:textId="4820BB1C" w:rsidR="007230E8" w:rsidRPr="00251D3F" w:rsidRDefault="007230E8" w:rsidP="007230E8">
            <w:pPr>
              <w:rPr>
                <w:rFonts w:ascii="Times New Roman" w:hAnsi="Times New Roman" w:cs="Times New Roman"/>
                <w:b/>
                <w:bCs/>
              </w:rPr>
            </w:pPr>
            <w:r w:rsidRPr="00EF5F25">
              <w:rPr>
                <w:rFonts w:ascii="Times New Roman" w:hAnsi="Times New Roman" w:cs="Times New Roman"/>
                <w:b/>
              </w:rPr>
              <w:t>Efficiency</w:t>
            </w:r>
          </w:p>
        </w:tc>
        <w:tc>
          <w:tcPr>
            <w:tcW w:w="4050" w:type="dxa"/>
            <w:shd w:val="clear" w:color="auto" w:fill="auto"/>
          </w:tcPr>
          <w:p w14:paraId="5F84EB63" w14:textId="5C5550D7" w:rsidR="007230E8" w:rsidRPr="00EF5F25" w:rsidRDefault="007230E8" w:rsidP="007230E8">
            <w:pPr>
              <w:rPr>
                <w:rFonts w:ascii="Times New Roman" w:hAnsi="Times New Roman" w:cs="Times New Roman"/>
              </w:rPr>
            </w:pPr>
            <w:r w:rsidRPr="00EF5F25">
              <w:rPr>
                <w:rFonts w:ascii="Times New Roman" w:hAnsi="Times New Roman" w:cs="Times New Roman"/>
              </w:rPr>
              <w:t>Communication with individuals’ guardians will occur at least 1x monthly</w:t>
            </w:r>
          </w:p>
        </w:tc>
        <w:tc>
          <w:tcPr>
            <w:tcW w:w="2070" w:type="dxa"/>
          </w:tcPr>
          <w:p w14:paraId="6A146C4D" w14:textId="026BD086"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4128B5F4" w14:textId="04297977" w:rsidR="007230E8" w:rsidRPr="00EF5F25" w:rsidRDefault="007230E8" w:rsidP="007230E8">
            <w:pPr>
              <w:rPr>
                <w:rFonts w:ascii="Times New Roman" w:hAnsi="Times New Roman" w:cs="Times New Roman"/>
              </w:rPr>
            </w:pPr>
            <w:r w:rsidRPr="00EF5F25">
              <w:rPr>
                <w:rFonts w:ascii="Times New Roman" w:hAnsi="Times New Roman" w:cs="Times New Roman"/>
              </w:rPr>
              <w:t>Community and Family Contact Sheet</w:t>
            </w:r>
          </w:p>
        </w:tc>
        <w:tc>
          <w:tcPr>
            <w:tcW w:w="1080" w:type="dxa"/>
            <w:shd w:val="clear" w:color="auto" w:fill="auto"/>
          </w:tcPr>
          <w:p w14:paraId="51D920C4" w14:textId="525936CE"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2CE15916" w14:textId="43E7F043" w:rsidR="007230E8" w:rsidRPr="00453DAD" w:rsidRDefault="007230E8" w:rsidP="007230E8">
            <w:pPr>
              <w:jc w:val="center"/>
              <w:rPr>
                <w:rFonts w:ascii="Times New Roman" w:hAnsi="Times New Roman" w:cs="Times New Roman"/>
                <w:color w:val="FF0000"/>
              </w:rPr>
            </w:pPr>
            <w:r w:rsidRPr="00A15DA3">
              <w:rPr>
                <w:rFonts w:ascii="Times New Roman" w:hAnsi="Times New Roman" w:cs="Times New Roman"/>
              </w:rPr>
              <w:t>83%</w:t>
            </w:r>
          </w:p>
        </w:tc>
        <w:tc>
          <w:tcPr>
            <w:tcW w:w="810" w:type="dxa"/>
            <w:vAlign w:val="center"/>
          </w:tcPr>
          <w:p w14:paraId="5C236001" w14:textId="466DD2BC" w:rsidR="007230E8" w:rsidRPr="00453DAD" w:rsidRDefault="007230E8" w:rsidP="007230E8">
            <w:pPr>
              <w:jc w:val="center"/>
              <w:rPr>
                <w:rFonts w:ascii="Times New Roman" w:hAnsi="Times New Roman" w:cs="Times New Roman"/>
              </w:rPr>
            </w:pPr>
            <w:r>
              <w:rPr>
                <w:rFonts w:ascii="Times New Roman" w:hAnsi="Times New Roman" w:cs="Times New Roman"/>
              </w:rPr>
              <w:t>42%</w:t>
            </w:r>
          </w:p>
        </w:tc>
        <w:tc>
          <w:tcPr>
            <w:tcW w:w="810" w:type="dxa"/>
            <w:vAlign w:val="center"/>
          </w:tcPr>
          <w:p w14:paraId="5426FD59" w14:textId="733D2386" w:rsidR="007230E8" w:rsidRPr="00453DAD" w:rsidRDefault="007230E8" w:rsidP="007230E8">
            <w:pPr>
              <w:jc w:val="center"/>
              <w:rPr>
                <w:rFonts w:ascii="Times New Roman" w:hAnsi="Times New Roman" w:cs="Times New Roman"/>
              </w:rPr>
            </w:pPr>
            <w:r>
              <w:rPr>
                <w:rFonts w:ascii="Times New Roman" w:hAnsi="Times New Roman" w:cs="Times New Roman"/>
              </w:rPr>
              <w:t>67%</w:t>
            </w:r>
          </w:p>
        </w:tc>
        <w:tc>
          <w:tcPr>
            <w:tcW w:w="810" w:type="dxa"/>
            <w:vAlign w:val="center"/>
          </w:tcPr>
          <w:p w14:paraId="76D22A40" w14:textId="582B59B4" w:rsidR="007230E8" w:rsidRPr="00453DAD"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77ABE12B" w14:textId="789213E6" w:rsidR="007230E8" w:rsidRPr="00453DAD" w:rsidRDefault="007230E8" w:rsidP="007230E8">
            <w:pPr>
              <w:jc w:val="center"/>
              <w:rPr>
                <w:rFonts w:ascii="Times New Roman" w:hAnsi="Times New Roman" w:cs="Times New Roman"/>
                <w:sz w:val="20"/>
                <w:szCs w:val="20"/>
              </w:rPr>
            </w:pPr>
            <w:r>
              <w:rPr>
                <w:rFonts w:ascii="Times New Roman" w:hAnsi="Times New Roman" w:cs="Times New Roman"/>
                <w:sz w:val="20"/>
                <w:szCs w:val="20"/>
              </w:rPr>
              <w:t>73%</w:t>
            </w:r>
          </w:p>
        </w:tc>
      </w:tr>
      <w:tr w:rsidR="007230E8" w:rsidRPr="00EF5F25" w14:paraId="158E227C" w14:textId="77777777" w:rsidTr="001A1899">
        <w:tc>
          <w:tcPr>
            <w:tcW w:w="1525" w:type="dxa"/>
            <w:shd w:val="clear" w:color="auto" w:fill="auto"/>
          </w:tcPr>
          <w:p w14:paraId="3815F6C2" w14:textId="294E43AB" w:rsidR="007230E8" w:rsidRPr="00251D3F" w:rsidRDefault="007230E8" w:rsidP="007230E8">
            <w:pPr>
              <w:rPr>
                <w:rFonts w:ascii="Times New Roman" w:hAnsi="Times New Roman" w:cs="Times New Roman"/>
                <w:b/>
              </w:rPr>
            </w:pPr>
            <w:r w:rsidRPr="00452AFF">
              <w:rPr>
                <w:rFonts w:ascii="Times New Roman" w:hAnsi="Times New Roman" w:cs="Times New Roman"/>
                <w:b/>
              </w:rPr>
              <w:t>Efficiency</w:t>
            </w:r>
          </w:p>
        </w:tc>
        <w:tc>
          <w:tcPr>
            <w:tcW w:w="4050" w:type="dxa"/>
            <w:shd w:val="clear" w:color="auto" w:fill="auto"/>
          </w:tcPr>
          <w:p w14:paraId="07BEF31D" w14:textId="6DEA5467"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supervisors will speak with a served individual’s case manager at least </w:t>
            </w:r>
            <w:r>
              <w:rPr>
                <w:rFonts w:ascii="Times New Roman" w:hAnsi="Times New Roman" w:cs="Times New Roman"/>
              </w:rPr>
              <w:t>2</w:t>
            </w:r>
            <w:r w:rsidRPr="00EF5F25">
              <w:rPr>
                <w:rFonts w:ascii="Times New Roman" w:hAnsi="Times New Roman" w:cs="Times New Roman"/>
              </w:rPr>
              <w:t>x a month</w:t>
            </w:r>
          </w:p>
        </w:tc>
        <w:tc>
          <w:tcPr>
            <w:tcW w:w="2070" w:type="dxa"/>
          </w:tcPr>
          <w:p w14:paraId="08166B58" w14:textId="02B6411C"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7BDBDB3C" w14:textId="1F153AB9" w:rsidR="007230E8" w:rsidRPr="00EF5F25" w:rsidRDefault="007230E8" w:rsidP="007230E8">
            <w:pPr>
              <w:rPr>
                <w:rFonts w:ascii="Times New Roman" w:hAnsi="Times New Roman" w:cs="Times New Roman"/>
              </w:rPr>
            </w:pPr>
            <w:r w:rsidRPr="00EF5F25">
              <w:rPr>
                <w:rFonts w:ascii="Times New Roman" w:hAnsi="Times New Roman" w:cs="Times New Roman"/>
              </w:rPr>
              <w:t>Email/ Community and Family Contact Sheet</w:t>
            </w:r>
          </w:p>
        </w:tc>
        <w:tc>
          <w:tcPr>
            <w:tcW w:w="1080" w:type="dxa"/>
            <w:shd w:val="clear" w:color="auto" w:fill="auto"/>
          </w:tcPr>
          <w:p w14:paraId="3C7676F9" w14:textId="5E597894"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27BEF0C5" w14:textId="631D2E5B" w:rsidR="007230E8" w:rsidRPr="00453DAD" w:rsidRDefault="007230E8" w:rsidP="007230E8">
            <w:pPr>
              <w:jc w:val="center"/>
              <w:rPr>
                <w:rFonts w:ascii="Times New Roman" w:hAnsi="Times New Roman" w:cs="Times New Roman"/>
                <w:color w:val="FF0000"/>
              </w:rPr>
            </w:pPr>
            <w:r w:rsidRPr="00A15DA3">
              <w:rPr>
                <w:rFonts w:ascii="Times New Roman" w:hAnsi="Times New Roman" w:cs="Times New Roman"/>
              </w:rPr>
              <w:t>96%</w:t>
            </w:r>
          </w:p>
        </w:tc>
        <w:tc>
          <w:tcPr>
            <w:tcW w:w="810" w:type="dxa"/>
            <w:vAlign w:val="center"/>
          </w:tcPr>
          <w:p w14:paraId="632785E3" w14:textId="50E4AB09" w:rsidR="007230E8" w:rsidRPr="00453DAD" w:rsidRDefault="007230E8" w:rsidP="007230E8">
            <w:pPr>
              <w:jc w:val="center"/>
              <w:rPr>
                <w:rFonts w:ascii="Times New Roman" w:hAnsi="Times New Roman" w:cs="Times New Roman"/>
              </w:rPr>
            </w:pPr>
            <w:r>
              <w:rPr>
                <w:rFonts w:ascii="Times New Roman" w:hAnsi="Times New Roman" w:cs="Times New Roman"/>
              </w:rPr>
              <w:t>96%</w:t>
            </w:r>
          </w:p>
        </w:tc>
        <w:tc>
          <w:tcPr>
            <w:tcW w:w="810" w:type="dxa"/>
            <w:vAlign w:val="center"/>
          </w:tcPr>
          <w:p w14:paraId="7E484AE0" w14:textId="417896C1" w:rsidR="007230E8" w:rsidRPr="00453DAD"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366D656B" w14:textId="5ECAFC1A" w:rsidR="007230E8" w:rsidRPr="00453DAD" w:rsidRDefault="007230E8" w:rsidP="007230E8">
            <w:pPr>
              <w:jc w:val="center"/>
              <w:rPr>
                <w:rFonts w:ascii="Times New Roman" w:hAnsi="Times New Roman" w:cs="Times New Roman"/>
              </w:rPr>
            </w:pPr>
            <w:r>
              <w:rPr>
                <w:rFonts w:ascii="Times New Roman" w:hAnsi="Times New Roman" w:cs="Times New Roman"/>
              </w:rPr>
              <w:t>97%</w:t>
            </w:r>
          </w:p>
        </w:tc>
        <w:tc>
          <w:tcPr>
            <w:tcW w:w="1035" w:type="dxa"/>
            <w:vAlign w:val="center"/>
          </w:tcPr>
          <w:p w14:paraId="1DD87F08" w14:textId="1A08AB23" w:rsidR="007230E8" w:rsidRPr="00453DAD" w:rsidRDefault="007230E8" w:rsidP="007230E8">
            <w:pPr>
              <w:jc w:val="center"/>
              <w:rPr>
                <w:rFonts w:ascii="Times New Roman" w:hAnsi="Times New Roman" w:cs="Times New Roman"/>
                <w:sz w:val="20"/>
                <w:szCs w:val="20"/>
              </w:rPr>
            </w:pPr>
            <w:r>
              <w:rPr>
                <w:rFonts w:ascii="Times New Roman" w:hAnsi="Times New Roman" w:cs="Times New Roman"/>
                <w:sz w:val="20"/>
                <w:szCs w:val="20"/>
              </w:rPr>
              <w:t>97%</w:t>
            </w:r>
          </w:p>
        </w:tc>
      </w:tr>
      <w:tr w:rsidR="007230E8" w:rsidRPr="00EF5F25" w14:paraId="002F7122" w14:textId="77777777" w:rsidTr="007F01C5">
        <w:tc>
          <w:tcPr>
            <w:tcW w:w="1525" w:type="dxa"/>
            <w:shd w:val="clear" w:color="auto" w:fill="auto"/>
          </w:tcPr>
          <w:p w14:paraId="5A78C028" w14:textId="6496A51E" w:rsidR="007230E8" w:rsidRPr="00EF5F25" w:rsidRDefault="007230E8" w:rsidP="007230E8">
            <w:pPr>
              <w:rPr>
                <w:rFonts w:ascii="Times New Roman" w:hAnsi="Times New Roman" w:cs="Times New Roman"/>
                <w:b/>
                <w:bCs/>
                <w:highlight w:val="yellow"/>
              </w:rPr>
            </w:pPr>
            <w:r>
              <w:rPr>
                <w:rFonts w:ascii="Times New Roman" w:hAnsi="Times New Roman" w:cs="Times New Roman"/>
                <w:b/>
              </w:rPr>
              <w:t>Access</w:t>
            </w:r>
          </w:p>
        </w:tc>
        <w:tc>
          <w:tcPr>
            <w:tcW w:w="4050" w:type="dxa"/>
            <w:shd w:val="clear" w:color="auto" w:fill="auto"/>
          </w:tcPr>
          <w:p w14:paraId="52A2740A" w14:textId="1486CF20" w:rsidR="007230E8" w:rsidRPr="00EF5F25" w:rsidRDefault="007230E8" w:rsidP="007230E8">
            <w:pPr>
              <w:rPr>
                <w:rFonts w:ascii="Times New Roman" w:hAnsi="Times New Roman" w:cs="Times New Roman"/>
              </w:rPr>
            </w:pPr>
            <w:r w:rsidRPr="00EF5F25">
              <w:rPr>
                <w:rFonts w:ascii="Times New Roman" w:hAnsi="Times New Roman" w:cs="Times New Roman"/>
              </w:rPr>
              <w:t>100% occupancy</w:t>
            </w:r>
          </w:p>
        </w:tc>
        <w:tc>
          <w:tcPr>
            <w:tcW w:w="2070" w:type="dxa"/>
          </w:tcPr>
          <w:p w14:paraId="071DFD99" w14:textId="2C5239F0"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2C7DFB95" w14:textId="42065121" w:rsidR="007230E8" w:rsidRPr="00EF5F25" w:rsidRDefault="007230E8" w:rsidP="007230E8">
            <w:pPr>
              <w:rPr>
                <w:rFonts w:ascii="Times New Roman" w:hAnsi="Times New Roman" w:cs="Times New Roman"/>
              </w:rPr>
            </w:pPr>
            <w:r w:rsidRPr="00EF5F25">
              <w:rPr>
                <w:rFonts w:ascii="Times New Roman" w:hAnsi="Times New Roman" w:cs="Times New Roman"/>
              </w:rPr>
              <w:t>Occupancy Report</w:t>
            </w:r>
          </w:p>
        </w:tc>
        <w:tc>
          <w:tcPr>
            <w:tcW w:w="1080" w:type="dxa"/>
            <w:shd w:val="clear" w:color="auto" w:fill="auto"/>
          </w:tcPr>
          <w:p w14:paraId="78293D7F" w14:textId="00111E70" w:rsidR="007230E8" w:rsidRPr="00EF5F25" w:rsidRDefault="007230E8" w:rsidP="007230E8">
            <w:pPr>
              <w:rPr>
                <w:rFonts w:ascii="Times New Roman" w:hAnsi="Times New Roman" w:cs="Times New Roman"/>
              </w:rPr>
            </w:pPr>
            <w:r>
              <w:rPr>
                <w:rFonts w:ascii="Times New Roman" w:hAnsi="Times New Roman" w:cs="Times New Roman"/>
              </w:rPr>
              <w:t>Annually</w:t>
            </w:r>
          </w:p>
        </w:tc>
        <w:tc>
          <w:tcPr>
            <w:tcW w:w="4275" w:type="dxa"/>
            <w:gridSpan w:val="5"/>
            <w:vAlign w:val="center"/>
          </w:tcPr>
          <w:p w14:paraId="2A93F6B5" w14:textId="3DFFCD3D" w:rsidR="007230E8" w:rsidRDefault="007230E8" w:rsidP="007230E8">
            <w:pPr>
              <w:jc w:val="center"/>
              <w:rPr>
                <w:rFonts w:ascii="Times New Roman" w:hAnsi="Times New Roman" w:cs="Times New Roman"/>
                <w:sz w:val="20"/>
                <w:szCs w:val="20"/>
              </w:rPr>
            </w:pPr>
            <w:r>
              <w:rPr>
                <w:rFonts w:ascii="Times New Roman" w:hAnsi="Times New Roman" w:cs="Times New Roman"/>
                <w:sz w:val="20"/>
                <w:szCs w:val="20"/>
              </w:rPr>
              <w:t>8</w:t>
            </w:r>
            <w:r w:rsidR="00EA2F5A">
              <w:rPr>
                <w:rFonts w:ascii="Times New Roman" w:hAnsi="Times New Roman" w:cs="Times New Roman"/>
                <w:sz w:val="20"/>
                <w:szCs w:val="20"/>
              </w:rPr>
              <w:t>1</w:t>
            </w:r>
            <w:r>
              <w:rPr>
                <w:rFonts w:ascii="Times New Roman" w:hAnsi="Times New Roman" w:cs="Times New Roman"/>
                <w:sz w:val="20"/>
                <w:szCs w:val="20"/>
              </w:rPr>
              <w:t>% Occupancy (416 days with open beds)</w:t>
            </w:r>
          </w:p>
          <w:p w14:paraId="112CD68C" w14:textId="4C7D338B"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(6 bed home x 365 days = 2190 days)</w:t>
            </w:r>
          </w:p>
        </w:tc>
      </w:tr>
      <w:tr w:rsidR="007230E8" w:rsidRPr="00EF5F25" w14:paraId="0C4DFBE9" w14:textId="77777777" w:rsidTr="00E852D8">
        <w:tc>
          <w:tcPr>
            <w:tcW w:w="1525" w:type="dxa"/>
            <w:shd w:val="clear" w:color="auto" w:fill="auto"/>
          </w:tcPr>
          <w:p w14:paraId="6EEF3F29" w14:textId="04EF6A09" w:rsidR="007230E8" w:rsidRPr="00EF5F25" w:rsidRDefault="007230E8" w:rsidP="007230E8">
            <w:pPr>
              <w:rPr>
                <w:rFonts w:ascii="Times New Roman" w:hAnsi="Times New Roman" w:cs="Times New Roman"/>
                <w:b/>
                <w:bCs/>
              </w:rPr>
            </w:pPr>
            <w:r w:rsidRPr="00EF5F25">
              <w:rPr>
                <w:rFonts w:ascii="Times New Roman" w:hAnsi="Times New Roman" w:cs="Times New Roman"/>
                <w:b/>
              </w:rPr>
              <w:t>Effectiveness</w:t>
            </w:r>
          </w:p>
        </w:tc>
        <w:tc>
          <w:tcPr>
            <w:tcW w:w="4050" w:type="dxa"/>
            <w:shd w:val="clear" w:color="auto" w:fill="auto"/>
          </w:tcPr>
          <w:p w14:paraId="6CF325AE" w14:textId="618AC969" w:rsidR="007230E8" w:rsidRPr="00EF5F25" w:rsidRDefault="007230E8" w:rsidP="007230E8">
            <w:pPr>
              <w:rPr>
                <w:rFonts w:ascii="Times New Roman" w:hAnsi="Times New Roman" w:cs="Times New Roman"/>
              </w:rPr>
            </w:pPr>
            <w:r>
              <w:rPr>
                <w:rFonts w:ascii="Times New Roman" w:hAnsi="Times New Roman" w:cs="Times New Roman"/>
              </w:rPr>
              <w:t>C</w:t>
            </w:r>
            <w:r w:rsidRPr="00EF5F25">
              <w:rPr>
                <w:rFonts w:ascii="Times New Roman" w:hAnsi="Times New Roman" w:cs="Times New Roman"/>
              </w:rPr>
              <w:t>lients will participate in their community at least 2x a month</w:t>
            </w:r>
            <w:r>
              <w:rPr>
                <w:rFonts w:ascii="Times New Roman" w:hAnsi="Times New Roman" w:cs="Times New Roman"/>
              </w:rPr>
              <w:t>.</w:t>
            </w:r>
          </w:p>
        </w:tc>
        <w:tc>
          <w:tcPr>
            <w:tcW w:w="2070" w:type="dxa"/>
          </w:tcPr>
          <w:p w14:paraId="3EBC8D4D" w14:textId="346CA9E7"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03C7A574" w14:textId="6DF55FF9" w:rsidR="007230E8" w:rsidRPr="00EF5F25" w:rsidRDefault="007230E8" w:rsidP="007230E8">
            <w:pPr>
              <w:rPr>
                <w:rFonts w:ascii="Times New Roman" w:hAnsi="Times New Roman" w:cs="Times New Roman"/>
              </w:rPr>
            </w:pPr>
            <w:r>
              <w:rPr>
                <w:rFonts w:ascii="Times New Roman" w:hAnsi="Times New Roman" w:cs="Times New Roman"/>
              </w:rPr>
              <w:t>Progress Notes</w:t>
            </w:r>
          </w:p>
        </w:tc>
        <w:tc>
          <w:tcPr>
            <w:tcW w:w="1080" w:type="dxa"/>
            <w:shd w:val="clear" w:color="auto" w:fill="auto"/>
          </w:tcPr>
          <w:p w14:paraId="1D22FDED" w14:textId="482137D1" w:rsidR="007230E8" w:rsidRPr="00EF5F25" w:rsidRDefault="007230E8" w:rsidP="007230E8">
            <w:pPr>
              <w:rPr>
                <w:rFonts w:ascii="Times New Roman" w:hAnsi="Times New Roman" w:cs="Times New Roman"/>
              </w:rPr>
            </w:pPr>
            <w:r>
              <w:rPr>
                <w:rFonts w:ascii="Times New Roman" w:hAnsi="Times New Roman" w:cs="Times New Roman"/>
              </w:rPr>
              <w:t>Qtr.</w:t>
            </w:r>
          </w:p>
        </w:tc>
        <w:tc>
          <w:tcPr>
            <w:tcW w:w="810" w:type="dxa"/>
            <w:vAlign w:val="center"/>
          </w:tcPr>
          <w:p w14:paraId="62743C12" w14:textId="734CA6BE"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2031699D" w14:textId="4A09613C" w:rsidR="007230E8" w:rsidRPr="00EF5F25" w:rsidRDefault="007230E8" w:rsidP="007230E8">
            <w:pPr>
              <w:jc w:val="center"/>
              <w:rPr>
                <w:rFonts w:ascii="Times New Roman" w:hAnsi="Times New Roman" w:cs="Times New Roman"/>
              </w:rPr>
            </w:pPr>
            <w:r>
              <w:rPr>
                <w:rFonts w:ascii="Times New Roman" w:hAnsi="Times New Roman" w:cs="Times New Roman"/>
              </w:rPr>
              <w:t>92%</w:t>
            </w:r>
          </w:p>
        </w:tc>
        <w:tc>
          <w:tcPr>
            <w:tcW w:w="810" w:type="dxa"/>
            <w:vAlign w:val="center"/>
          </w:tcPr>
          <w:p w14:paraId="22AD752B" w14:textId="70C4465C" w:rsidR="007230E8" w:rsidRPr="00EF5F25" w:rsidRDefault="007230E8" w:rsidP="007230E8">
            <w:pPr>
              <w:jc w:val="center"/>
              <w:rPr>
                <w:rFonts w:ascii="Times New Roman" w:hAnsi="Times New Roman" w:cs="Times New Roman"/>
              </w:rPr>
            </w:pPr>
            <w:r>
              <w:rPr>
                <w:rFonts w:ascii="Times New Roman" w:hAnsi="Times New Roman" w:cs="Times New Roman"/>
              </w:rPr>
              <w:t>64%</w:t>
            </w:r>
          </w:p>
        </w:tc>
        <w:tc>
          <w:tcPr>
            <w:tcW w:w="810" w:type="dxa"/>
            <w:vAlign w:val="center"/>
          </w:tcPr>
          <w:p w14:paraId="7374B0E2" w14:textId="1301726C" w:rsidR="007230E8" w:rsidRPr="00EF5F25" w:rsidRDefault="007230E8" w:rsidP="007230E8">
            <w:pPr>
              <w:jc w:val="center"/>
              <w:rPr>
                <w:rFonts w:ascii="Times New Roman" w:hAnsi="Times New Roman" w:cs="Times New Roman"/>
              </w:rPr>
            </w:pPr>
            <w:r>
              <w:rPr>
                <w:rFonts w:ascii="Times New Roman" w:hAnsi="Times New Roman" w:cs="Times New Roman"/>
              </w:rPr>
              <w:t>89%</w:t>
            </w:r>
          </w:p>
        </w:tc>
        <w:tc>
          <w:tcPr>
            <w:tcW w:w="1035" w:type="dxa"/>
            <w:vAlign w:val="center"/>
          </w:tcPr>
          <w:p w14:paraId="5EB2CC21" w14:textId="5BEFD0D9"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86%</w:t>
            </w:r>
          </w:p>
        </w:tc>
      </w:tr>
      <w:tr w:rsidR="007230E8" w:rsidRPr="00EF5F25" w14:paraId="5BC3C736" w14:textId="77777777" w:rsidTr="006204DC">
        <w:tc>
          <w:tcPr>
            <w:tcW w:w="1525" w:type="dxa"/>
            <w:shd w:val="clear" w:color="auto" w:fill="auto"/>
          </w:tcPr>
          <w:p w14:paraId="3713E8A3" w14:textId="0253B563" w:rsidR="007230E8" w:rsidRPr="00EF5F25" w:rsidRDefault="007230E8" w:rsidP="007230E8">
            <w:pPr>
              <w:rPr>
                <w:rFonts w:ascii="Times New Roman" w:hAnsi="Times New Roman" w:cs="Times New Roman"/>
                <w:b/>
                <w:bCs/>
              </w:rPr>
            </w:pPr>
            <w:r w:rsidRPr="00C45619">
              <w:rPr>
                <w:rFonts w:ascii="Times New Roman" w:hAnsi="Times New Roman" w:cs="Times New Roman"/>
                <w:b/>
              </w:rPr>
              <w:t>Effectiveness</w:t>
            </w:r>
          </w:p>
        </w:tc>
        <w:tc>
          <w:tcPr>
            <w:tcW w:w="4050" w:type="dxa"/>
            <w:shd w:val="clear" w:color="auto" w:fill="auto"/>
          </w:tcPr>
          <w:p w14:paraId="6A8548D8" w14:textId="29EA061E" w:rsidR="007230E8" w:rsidRPr="00EF5F25" w:rsidRDefault="007230E8" w:rsidP="007230E8">
            <w:pPr>
              <w:rPr>
                <w:rFonts w:ascii="Times New Roman" w:hAnsi="Times New Roman" w:cs="Times New Roman"/>
              </w:rPr>
            </w:pPr>
            <w:r w:rsidRPr="00EF5F25">
              <w:rPr>
                <w:rFonts w:ascii="Times New Roman" w:hAnsi="Times New Roman" w:cs="Times New Roman"/>
              </w:rPr>
              <w:t>80% of POS goals will have progress</w:t>
            </w:r>
          </w:p>
        </w:tc>
        <w:tc>
          <w:tcPr>
            <w:tcW w:w="2070" w:type="dxa"/>
          </w:tcPr>
          <w:p w14:paraId="3BC0BF05" w14:textId="53F5334B"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4BC019B2" w14:textId="0510478C" w:rsidR="007230E8" w:rsidRPr="00EF5F25" w:rsidRDefault="007230E8" w:rsidP="007230E8">
            <w:pPr>
              <w:rPr>
                <w:rFonts w:ascii="Times New Roman" w:hAnsi="Times New Roman" w:cs="Times New Roman"/>
              </w:rPr>
            </w:pPr>
            <w:r w:rsidRPr="00EF5F25">
              <w:rPr>
                <w:rFonts w:ascii="Times New Roman" w:hAnsi="Times New Roman" w:cs="Times New Roman"/>
              </w:rPr>
              <w:t>Progress Notes</w:t>
            </w:r>
          </w:p>
        </w:tc>
        <w:tc>
          <w:tcPr>
            <w:tcW w:w="1080" w:type="dxa"/>
            <w:shd w:val="clear" w:color="auto" w:fill="auto"/>
          </w:tcPr>
          <w:p w14:paraId="23A68DA5"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2DCF5C63" w14:textId="68FBDD4F"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0718179D" w14:textId="21661351"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424E86C0" w14:textId="63FFC851"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59944DBD" w14:textId="66B4A69D"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1035" w:type="dxa"/>
            <w:vAlign w:val="center"/>
          </w:tcPr>
          <w:p w14:paraId="29772B45" w14:textId="002FF872"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77%</w:t>
            </w:r>
          </w:p>
        </w:tc>
      </w:tr>
      <w:tr w:rsidR="007230E8" w:rsidRPr="00EF5F25" w14:paraId="037CC2B0" w14:textId="77777777" w:rsidTr="00CC0344">
        <w:tc>
          <w:tcPr>
            <w:tcW w:w="1525" w:type="dxa"/>
            <w:shd w:val="clear" w:color="auto" w:fill="auto"/>
          </w:tcPr>
          <w:p w14:paraId="32A4A362" w14:textId="559C8D2E" w:rsidR="007230E8" w:rsidRPr="00EF5F25" w:rsidRDefault="007230E8" w:rsidP="007230E8">
            <w:pPr>
              <w:rPr>
                <w:rFonts w:ascii="Times New Roman" w:hAnsi="Times New Roman" w:cs="Times New Roman"/>
                <w:b/>
                <w:bCs/>
              </w:rPr>
            </w:pPr>
            <w:r>
              <w:rPr>
                <w:rFonts w:ascii="Times New Roman" w:hAnsi="Times New Roman" w:cs="Times New Roman"/>
                <w:b/>
                <w:bCs/>
              </w:rPr>
              <w:t>Analysis</w:t>
            </w:r>
          </w:p>
        </w:tc>
        <w:tc>
          <w:tcPr>
            <w:tcW w:w="13185" w:type="dxa"/>
            <w:gridSpan w:val="9"/>
            <w:shd w:val="clear" w:color="auto" w:fill="auto"/>
          </w:tcPr>
          <w:p w14:paraId="0196823B" w14:textId="6DE98AF2" w:rsidR="007230E8" w:rsidRDefault="007230E8" w:rsidP="007230E8">
            <w:pPr>
              <w:rPr>
                <w:rFonts w:ascii="Times New Roman" w:hAnsi="Times New Roman" w:cs="Times New Roman"/>
              </w:rPr>
            </w:pPr>
            <w:r>
              <w:rPr>
                <w:rFonts w:ascii="Times New Roman" w:hAnsi="Times New Roman" w:cs="Times New Roman"/>
              </w:rPr>
              <w:t xml:space="preserve">Limited goal progress was due to the number of refusals </w:t>
            </w:r>
            <w:r w:rsidR="001A7C9B">
              <w:rPr>
                <w:rFonts w:ascii="Times New Roman" w:hAnsi="Times New Roman" w:cs="Times New Roman"/>
              </w:rPr>
              <w:t>for that</w:t>
            </w:r>
            <w:r>
              <w:rPr>
                <w:rFonts w:ascii="Times New Roman" w:hAnsi="Times New Roman" w:cs="Times New Roman"/>
              </w:rPr>
              <w:t xml:space="preserve"> goal/objective. </w:t>
            </w:r>
            <w:r w:rsidR="001A7C9B">
              <w:rPr>
                <w:rFonts w:ascii="Times New Roman" w:hAnsi="Times New Roman" w:cs="Times New Roman"/>
              </w:rPr>
              <w:t>Supervisor provided guidance on how it mitigates the situation to request different goals/objectives if refusals continue after 3-4 months.</w:t>
            </w:r>
            <w:r>
              <w:rPr>
                <w:rFonts w:ascii="Times New Roman" w:hAnsi="Times New Roman" w:cs="Times New Roman"/>
              </w:rPr>
              <w:t xml:space="preserve"> During 3Q, the home contracted bed bugs, which limited community outings. </w:t>
            </w:r>
          </w:p>
          <w:p w14:paraId="5A261EE9" w14:textId="7863FDB4" w:rsidR="001A7C9B" w:rsidRDefault="001A7C9B" w:rsidP="007230E8">
            <w:pPr>
              <w:rPr>
                <w:rFonts w:ascii="Times New Roman" w:hAnsi="Times New Roman" w:cs="Times New Roman"/>
              </w:rPr>
            </w:pPr>
          </w:p>
        </w:tc>
      </w:tr>
      <w:tr w:rsidR="007230E8" w:rsidRPr="00EF5F25" w14:paraId="6A9228C5" w14:textId="77777777" w:rsidTr="003A029D">
        <w:tc>
          <w:tcPr>
            <w:tcW w:w="14710" w:type="dxa"/>
            <w:gridSpan w:val="10"/>
            <w:shd w:val="clear" w:color="auto" w:fill="D9D9D9" w:themeFill="background1" w:themeFillShade="D9"/>
          </w:tcPr>
          <w:p w14:paraId="648687C4" w14:textId="77777777" w:rsidR="007230E8" w:rsidRPr="00EF5F25" w:rsidRDefault="007230E8" w:rsidP="007230E8">
            <w:pPr>
              <w:jc w:val="center"/>
              <w:rPr>
                <w:rFonts w:ascii="Times New Roman" w:hAnsi="Times New Roman" w:cs="Times New Roman"/>
                <w:b/>
                <w:bCs/>
              </w:rPr>
            </w:pPr>
            <w:r w:rsidRPr="00EF5F25">
              <w:rPr>
                <w:rFonts w:ascii="Times New Roman" w:hAnsi="Times New Roman" w:cs="Times New Roman"/>
                <w:b/>
                <w:bCs/>
              </w:rPr>
              <w:lastRenderedPageBreak/>
              <w:t>WHITE PINES</w:t>
            </w:r>
          </w:p>
          <w:p w14:paraId="38B749AC" w14:textId="18134C37"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6 Bed Location</w:t>
            </w:r>
          </w:p>
        </w:tc>
      </w:tr>
      <w:tr w:rsidR="007230E8" w:rsidRPr="00EF5F25" w14:paraId="10ACC633" w14:textId="77777777" w:rsidTr="0063192B">
        <w:tc>
          <w:tcPr>
            <w:tcW w:w="1525" w:type="dxa"/>
            <w:shd w:val="clear" w:color="auto" w:fill="auto"/>
          </w:tcPr>
          <w:p w14:paraId="124CB349" w14:textId="72C6044C" w:rsidR="007230E8" w:rsidRPr="00EF5F25" w:rsidRDefault="007230E8" w:rsidP="007230E8">
            <w:pPr>
              <w:rPr>
                <w:rFonts w:ascii="Times New Roman" w:hAnsi="Times New Roman" w:cs="Times New Roman"/>
                <w:b/>
                <w:bCs/>
                <w:highlight w:val="yellow"/>
              </w:rPr>
            </w:pPr>
            <w:r w:rsidRPr="00E95D13">
              <w:rPr>
                <w:rFonts w:ascii="Times New Roman" w:hAnsi="Times New Roman" w:cs="Times New Roman"/>
                <w:b/>
              </w:rPr>
              <w:t>Efficiency</w:t>
            </w:r>
          </w:p>
        </w:tc>
        <w:tc>
          <w:tcPr>
            <w:tcW w:w="4050" w:type="dxa"/>
            <w:shd w:val="clear" w:color="auto" w:fill="auto"/>
          </w:tcPr>
          <w:p w14:paraId="658F6A81" w14:textId="3EC65068"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Operate within contracted days. </w:t>
            </w:r>
          </w:p>
        </w:tc>
        <w:tc>
          <w:tcPr>
            <w:tcW w:w="2070" w:type="dxa"/>
          </w:tcPr>
          <w:p w14:paraId="102F83F2" w14:textId="57DAA28E"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03A7E44A" w14:textId="49F9F2C7" w:rsidR="007230E8" w:rsidRPr="00EF5F25" w:rsidRDefault="007230E8" w:rsidP="007230E8">
            <w:pPr>
              <w:rPr>
                <w:rFonts w:ascii="Times New Roman" w:hAnsi="Times New Roman" w:cs="Times New Roman"/>
              </w:rPr>
            </w:pPr>
            <w:r w:rsidRPr="00EF5F25">
              <w:rPr>
                <w:rFonts w:ascii="Times New Roman" w:hAnsi="Times New Roman" w:cs="Times New Roman"/>
              </w:rPr>
              <w:t>Daily tracking report</w:t>
            </w:r>
          </w:p>
        </w:tc>
        <w:tc>
          <w:tcPr>
            <w:tcW w:w="1080" w:type="dxa"/>
            <w:shd w:val="clear" w:color="auto" w:fill="auto"/>
          </w:tcPr>
          <w:p w14:paraId="5AEDADF1" w14:textId="7A87A212" w:rsidR="007230E8" w:rsidRPr="00EF5F25" w:rsidRDefault="007230E8" w:rsidP="007230E8">
            <w:pPr>
              <w:rPr>
                <w:rFonts w:ascii="Times New Roman" w:hAnsi="Times New Roman" w:cs="Times New Roman"/>
              </w:rPr>
            </w:pPr>
            <w:r w:rsidRPr="00EF5F25">
              <w:rPr>
                <w:rFonts w:ascii="Times New Roman" w:hAnsi="Times New Roman" w:cs="Times New Roman"/>
              </w:rPr>
              <w:t>Qtr.</w:t>
            </w:r>
          </w:p>
        </w:tc>
        <w:tc>
          <w:tcPr>
            <w:tcW w:w="810" w:type="dxa"/>
            <w:vAlign w:val="center"/>
          </w:tcPr>
          <w:p w14:paraId="3429D85E" w14:textId="5ABC44E3"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445E5DA6" w14:textId="6BAAB9E2"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733B786D" w14:textId="085AA431"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4B87E69B" w14:textId="401DE587" w:rsidR="007230E8" w:rsidRPr="00F872F1"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37A6AFA3" w14:textId="22C62B82" w:rsidR="007230E8" w:rsidRPr="00F872F1" w:rsidRDefault="007230E8" w:rsidP="007230E8">
            <w:pPr>
              <w:jc w:val="center"/>
              <w:rPr>
                <w:rFonts w:ascii="Times New Roman" w:hAnsi="Times New Roman" w:cs="Times New Roman"/>
                <w:sz w:val="20"/>
                <w:szCs w:val="20"/>
              </w:rPr>
            </w:pPr>
            <w:r w:rsidRPr="00F872F1">
              <w:rPr>
                <w:rFonts w:ascii="Times New Roman" w:hAnsi="Times New Roman" w:cs="Times New Roman"/>
                <w:sz w:val="20"/>
                <w:szCs w:val="20"/>
              </w:rPr>
              <w:t>100%</w:t>
            </w:r>
          </w:p>
        </w:tc>
      </w:tr>
      <w:tr w:rsidR="007230E8" w:rsidRPr="00EF5F25" w14:paraId="6251913C" w14:textId="77777777" w:rsidTr="00DD5848">
        <w:tc>
          <w:tcPr>
            <w:tcW w:w="1525" w:type="dxa"/>
            <w:shd w:val="clear" w:color="auto" w:fill="auto"/>
          </w:tcPr>
          <w:p w14:paraId="47AD2CD2" w14:textId="79A623AA" w:rsidR="007230E8" w:rsidRPr="00251D3F" w:rsidRDefault="007230E8" w:rsidP="007230E8">
            <w:pPr>
              <w:rPr>
                <w:rFonts w:ascii="Times New Roman" w:hAnsi="Times New Roman" w:cs="Times New Roman"/>
                <w:b/>
                <w:bCs/>
              </w:rPr>
            </w:pPr>
            <w:r w:rsidRPr="00EF5F25">
              <w:rPr>
                <w:rFonts w:ascii="Times New Roman" w:hAnsi="Times New Roman" w:cs="Times New Roman"/>
                <w:b/>
              </w:rPr>
              <w:t>Efficiency</w:t>
            </w:r>
          </w:p>
        </w:tc>
        <w:tc>
          <w:tcPr>
            <w:tcW w:w="4050" w:type="dxa"/>
            <w:shd w:val="clear" w:color="auto" w:fill="auto"/>
          </w:tcPr>
          <w:p w14:paraId="73B3821A" w14:textId="040E5EBC" w:rsidR="007230E8" w:rsidRPr="00EF5F25" w:rsidRDefault="007230E8" w:rsidP="007230E8">
            <w:pPr>
              <w:rPr>
                <w:rFonts w:ascii="Times New Roman" w:hAnsi="Times New Roman" w:cs="Times New Roman"/>
              </w:rPr>
            </w:pPr>
            <w:r w:rsidRPr="00EF5F25">
              <w:rPr>
                <w:rFonts w:ascii="Times New Roman" w:hAnsi="Times New Roman" w:cs="Times New Roman"/>
              </w:rPr>
              <w:t>Communication with individuals’ guardians will occur at least 1x monthly</w:t>
            </w:r>
          </w:p>
        </w:tc>
        <w:tc>
          <w:tcPr>
            <w:tcW w:w="2070" w:type="dxa"/>
          </w:tcPr>
          <w:p w14:paraId="48D62A01" w14:textId="2EF199C1"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04BC634A" w14:textId="0CC0BA23" w:rsidR="007230E8" w:rsidRPr="00EF5F25" w:rsidRDefault="007230E8" w:rsidP="007230E8">
            <w:pPr>
              <w:rPr>
                <w:rFonts w:ascii="Times New Roman" w:hAnsi="Times New Roman" w:cs="Times New Roman"/>
              </w:rPr>
            </w:pPr>
            <w:r w:rsidRPr="00EF5F25">
              <w:rPr>
                <w:rFonts w:ascii="Times New Roman" w:hAnsi="Times New Roman" w:cs="Times New Roman"/>
              </w:rPr>
              <w:t>Community and Family Contact Sheet</w:t>
            </w:r>
          </w:p>
        </w:tc>
        <w:tc>
          <w:tcPr>
            <w:tcW w:w="1080" w:type="dxa"/>
            <w:shd w:val="clear" w:color="auto" w:fill="auto"/>
          </w:tcPr>
          <w:p w14:paraId="4A39D0DE" w14:textId="2C23893E"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7B81E979" w14:textId="043BF671"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41E6BC5F" w14:textId="1C804E92"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4BD55444" w14:textId="70EC5F62"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520E80AE" w14:textId="3B23FDD2" w:rsidR="007230E8" w:rsidRPr="00EF5F25" w:rsidRDefault="007230E8" w:rsidP="007230E8">
            <w:pPr>
              <w:jc w:val="center"/>
              <w:rPr>
                <w:rFonts w:ascii="Times New Roman" w:hAnsi="Times New Roman" w:cs="Times New Roman"/>
              </w:rPr>
            </w:pPr>
            <w:r>
              <w:rPr>
                <w:rFonts w:ascii="Times New Roman" w:hAnsi="Times New Roman" w:cs="Times New Roman"/>
              </w:rPr>
              <w:t>75%</w:t>
            </w:r>
          </w:p>
        </w:tc>
        <w:tc>
          <w:tcPr>
            <w:tcW w:w="1035" w:type="dxa"/>
            <w:vAlign w:val="center"/>
          </w:tcPr>
          <w:p w14:paraId="116B7419" w14:textId="5925C69F"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94%</w:t>
            </w:r>
          </w:p>
        </w:tc>
      </w:tr>
      <w:tr w:rsidR="007230E8" w:rsidRPr="00EF5F25" w14:paraId="2B859E9E" w14:textId="77777777" w:rsidTr="008104E2">
        <w:tc>
          <w:tcPr>
            <w:tcW w:w="1525" w:type="dxa"/>
          </w:tcPr>
          <w:p w14:paraId="28964331" w14:textId="552D961B" w:rsidR="007230E8" w:rsidRPr="00251D3F" w:rsidRDefault="007230E8" w:rsidP="007230E8">
            <w:pPr>
              <w:rPr>
                <w:rFonts w:ascii="Times New Roman" w:hAnsi="Times New Roman" w:cs="Times New Roman"/>
                <w:b/>
              </w:rPr>
            </w:pPr>
            <w:r w:rsidRPr="00452AFF">
              <w:rPr>
                <w:rFonts w:ascii="Times New Roman" w:hAnsi="Times New Roman" w:cs="Times New Roman"/>
                <w:b/>
              </w:rPr>
              <w:t>Efficiency</w:t>
            </w:r>
          </w:p>
        </w:tc>
        <w:tc>
          <w:tcPr>
            <w:tcW w:w="4050" w:type="dxa"/>
          </w:tcPr>
          <w:p w14:paraId="4AEAC666" w14:textId="0305AD3C"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supervisors will speak with a served individual’s case manager at least </w:t>
            </w:r>
            <w:r>
              <w:rPr>
                <w:rFonts w:ascii="Times New Roman" w:hAnsi="Times New Roman" w:cs="Times New Roman"/>
              </w:rPr>
              <w:t>2</w:t>
            </w:r>
            <w:r w:rsidRPr="00EF5F25">
              <w:rPr>
                <w:rFonts w:ascii="Times New Roman" w:hAnsi="Times New Roman" w:cs="Times New Roman"/>
              </w:rPr>
              <w:t>x a month</w:t>
            </w:r>
          </w:p>
        </w:tc>
        <w:tc>
          <w:tcPr>
            <w:tcW w:w="2070" w:type="dxa"/>
          </w:tcPr>
          <w:p w14:paraId="023E1C50" w14:textId="2B38AC6D"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tcPr>
          <w:p w14:paraId="39D41D07" w14:textId="60024956" w:rsidR="007230E8" w:rsidRPr="00EF5F25" w:rsidRDefault="007230E8" w:rsidP="007230E8">
            <w:pPr>
              <w:rPr>
                <w:rFonts w:ascii="Times New Roman" w:hAnsi="Times New Roman" w:cs="Times New Roman"/>
              </w:rPr>
            </w:pPr>
            <w:r w:rsidRPr="00EF5F25">
              <w:rPr>
                <w:rFonts w:ascii="Times New Roman" w:hAnsi="Times New Roman" w:cs="Times New Roman"/>
              </w:rPr>
              <w:t>Email/ Community and Family Contact Sheet</w:t>
            </w:r>
          </w:p>
        </w:tc>
        <w:tc>
          <w:tcPr>
            <w:tcW w:w="1080" w:type="dxa"/>
          </w:tcPr>
          <w:p w14:paraId="196A72FB" w14:textId="52FED98F"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23C9CE11" w14:textId="09989F78" w:rsidR="007230E8"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0FF33593" w14:textId="3F2A6BDA" w:rsidR="007230E8"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005B0240" w14:textId="597858F2" w:rsidR="007230E8"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3E720D6B" w14:textId="78F91214" w:rsidR="007230E8"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3879963E" w14:textId="06378520"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rPr>
              <w:t>100%</w:t>
            </w:r>
          </w:p>
        </w:tc>
      </w:tr>
      <w:tr w:rsidR="007230E8" w:rsidRPr="00EF5F25" w14:paraId="7F65144B" w14:textId="77777777" w:rsidTr="00297E0F">
        <w:tc>
          <w:tcPr>
            <w:tcW w:w="1525" w:type="dxa"/>
            <w:shd w:val="clear" w:color="auto" w:fill="auto"/>
          </w:tcPr>
          <w:p w14:paraId="4F3C5F07" w14:textId="229663F0" w:rsidR="007230E8" w:rsidRPr="00EF5F25" w:rsidRDefault="007230E8" w:rsidP="007230E8">
            <w:pPr>
              <w:rPr>
                <w:rFonts w:ascii="Times New Roman" w:hAnsi="Times New Roman" w:cs="Times New Roman"/>
                <w:b/>
                <w:bCs/>
                <w:highlight w:val="yellow"/>
              </w:rPr>
            </w:pPr>
            <w:r>
              <w:rPr>
                <w:rFonts w:ascii="Times New Roman" w:hAnsi="Times New Roman" w:cs="Times New Roman"/>
                <w:b/>
              </w:rPr>
              <w:t>Access</w:t>
            </w:r>
          </w:p>
        </w:tc>
        <w:tc>
          <w:tcPr>
            <w:tcW w:w="4050" w:type="dxa"/>
            <w:shd w:val="clear" w:color="auto" w:fill="auto"/>
          </w:tcPr>
          <w:p w14:paraId="03920060" w14:textId="5B363041" w:rsidR="007230E8" w:rsidRPr="00EF5F25" w:rsidRDefault="007230E8" w:rsidP="007230E8">
            <w:pPr>
              <w:rPr>
                <w:rFonts w:ascii="Times New Roman" w:hAnsi="Times New Roman" w:cs="Times New Roman"/>
              </w:rPr>
            </w:pPr>
            <w:r w:rsidRPr="00EF5F25">
              <w:rPr>
                <w:rFonts w:ascii="Times New Roman" w:hAnsi="Times New Roman" w:cs="Times New Roman"/>
              </w:rPr>
              <w:t>100% occupancy</w:t>
            </w:r>
          </w:p>
        </w:tc>
        <w:tc>
          <w:tcPr>
            <w:tcW w:w="2070" w:type="dxa"/>
          </w:tcPr>
          <w:p w14:paraId="1FB4BFC8" w14:textId="7B5235FC"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2B736824" w14:textId="11E631C8" w:rsidR="007230E8" w:rsidRPr="00EF5F25" w:rsidRDefault="007230E8" w:rsidP="007230E8">
            <w:pPr>
              <w:rPr>
                <w:rFonts w:ascii="Times New Roman" w:hAnsi="Times New Roman" w:cs="Times New Roman"/>
              </w:rPr>
            </w:pPr>
            <w:r w:rsidRPr="00EF5F25">
              <w:rPr>
                <w:rFonts w:ascii="Times New Roman" w:hAnsi="Times New Roman" w:cs="Times New Roman"/>
              </w:rPr>
              <w:t>Occupancy Report</w:t>
            </w:r>
          </w:p>
        </w:tc>
        <w:tc>
          <w:tcPr>
            <w:tcW w:w="1080" w:type="dxa"/>
            <w:shd w:val="clear" w:color="auto" w:fill="auto"/>
          </w:tcPr>
          <w:p w14:paraId="056F0559" w14:textId="2E004E78" w:rsidR="007230E8" w:rsidRPr="00EF5F25" w:rsidRDefault="007230E8" w:rsidP="007230E8">
            <w:pPr>
              <w:rPr>
                <w:rFonts w:ascii="Times New Roman" w:hAnsi="Times New Roman" w:cs="Times New Roman"/>
              </w:rPr>
            </w:pPr>
            <w:r>
              <w:rPr>
                <w:rFonts w:ascii="Times New Roman" w:hAnsi="Times New Roman" w:cs="Times New Roman"/>
              </w:rPr>
              <w:t>Annually</w:t>
            </w:r>
          </w:p>
        </w:tc>
        <w:tc>
          <w:tcPr>
            <w:tcW w:w="4275" w:type="dxa"/>
            <w:gridSpan w:val="5"/>
          </w:tcPr>
          <w:p w14:paraId="5BFF008E" w14:textId="3129961D" w:rsidR="007230E8" w:rsidRDefault="007230E8" w:rsidP="007230E8">
            <w:pPr>
              <w:jc w:val="center"/>
              <w:rPr>
                <w:rFonts w:ascii="Times New Roman" w:hAnsi="Times New Roman" w:cs="Times New Roman"/>
                <w:sz w:val="20"/>
                <w:szCs w:val="20"/>
              </w:rPr>
            </w:pPr>
            <w:r>
              <w:rPr>
                <w:rFonts w:ascii="Times New Roman" w:hAnsi="Times New Roman" w:cs="Times New Roman"/>
                <w:sz w:val="20"/>
                <w:szCs w:val="20"/>
              </w:rPr>
              <w:t>99% Occupancy (77 days with open beds)</w:t>
            </w:r>
          </w:p>
          <w:p w14:paraId="2CACE1F4" w14:textId="7BF24C3A" w:rsidR="007230E8" w:rsidRPr="00715460" w:rsidRDefault="007230E8" w:rsidP="007230E8">
            <w:pPr>
              <w:jc w:val="center"/>
              <w:rPr>
                <w:rFonts w:ascii="Times New Roman" w:hAnsi="Times New Roman" w:cs="Times New Roman"/>
                <w:sz w:val="20"/>
                <w:szCs w:val="20"/>
              </w:rPr>
            </w:pPr>
            <w:r>
              <w:rPr>
                <w:rFonts w:ascii="Times New Roman" w:hAnsi="Times New Roman" w:cs="Times New Roman"/>
                <w:sz w:val="20"/>
                <w:szCs w:val="20"/>
              </w:rPr>
              <w:t>(6 bed home x 365 days = 2190 days)</w:t>
            </w:r>
          </w:p>
        </w:tc>
      </w:tr>
      <w:tr w:rsidR="007230E8" w:rsidRPr="00EF5F25" w14:paraId="35451938" w14:textId="77777777" w:rsidTr="006208B9">
        <w:tc>
          <w:tcPr>
            <w:tcW w:w="1525" w:type="dxa"/>
            <w:shd w:val="clear" w:color="auto" w:fill="auto"/>
          </w:tcPr>
          <w:p w14:paraId="12E376EF" w14:textId="4F16D5D1" w:rsidR="007230E8" w:rsidRPr="00251D3F" w:rsidRDefault="007230E8" w:rsidP="007230E8">
            <w:pPr>
              <w:rPr>
                <w:rFonts w:ascii="Times New Roman" w:hAnsi="Times New Roman" w:cs="Times New Roman"/>
                <w:b/>
                <w:bCs/>
              </w:rPr>
            </w:pPr>
            <w:r w:rsidRPr="00EF5F25">
              <w:rPr>
                <w:rFonts w:ascii="Times New Roman" w:hAnsi="Times New Roman" w:cs="Times New Roman"/>
                <w:b/>
              </w:rPr>
              <w:t>Effectiveness</w:t>
            </w:r>
          </w:p>
        </w:tc>
        <w:tc>
          <w:tcPr>
            <w:tcW w:w="4050" w:type="dxa"/>
            <w:shd w:val="clear" w:color="auto" w:fill="auto"/>
          </w:tcPr>
          <w:p w14:paraId="0EB24512" w14:textId="4A4205C6" w:rsidR="007230E8" w:rsidRPr="00EF5F25" w:rsidRDefault="007230E8" w:rsidP="007230E8">
            <w:pPr>
              <w:rPr>
                <w:rFonts w:ascii="Times New Roman" w:hAnsi="Times New Roman" w:cs="Times New Roman"/>
              </w:rPr>
            </w:pPr>
            <w:r>
              <w:rPr>
                <w:rFonts w:ascii="Times New Roman" w:hAnsi="Times New Roman" w:cs="Times New Roman"/>
              </w:rPr>
              <w:t>C</w:t>
            </w:r>
            <w:r w:rsidRPr="00EF5F25">
              <w:rPr>
                <w:rFonts w:ascii="Times New Roman" w:hAnsi="Times New Roman" w:cs="Times New Roman"/>
              </w:rPr>
              <w:t>lients will participate in their community at least 2x a month</w:t>
            </w:r>
            <w:r>
              <w:rPr>
                <w:rFonts w:ascii="Times New Roman" w:hAnsi="Times New Roman" w:cs="Times New Roman"/>
              </w:rPr>
              <w:t>.</w:t>
            </w:r>
          </w:p>
        </w:tc>
        <w:tc>
          <w:tcPr>
            <w:tcW w:w="2070" w:type="dxa"/>
          </w:tcPr>
          <w:p w14:paraId="2976F574" w14:textId="09121BF0"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7E533B21" w14:textId="6D951E80" w:rsidR="007230E8" w:rsidRPr="00EF5F25" w:rsidRDefault="007230E8" w:rsidP="007230E8">
            <w:pPr>
              <w:rPr>
                <w:rFonts w:ascii="Times New Roman" w:hAnsi="Times New Roman" w:cs="Times New Roman"/>
              </w:rPr>
            </w:pPr>
            <w:r>
              <w:rPr>
                <w:rFonts w:ascii="Times New Roman" w:hAnsi="Times New Roman" w:cs="Times New Roman"/>
              </w:rPr>
              <w:t>Progress Notes</w:t>
            </w:r>
          </w:p>
        </w:tc>
        <w:tc>
          <w:tcPr>
            <w:tcW w:w="1080" w:type="dxa"/>
            <w:shd w:val="clear" w:color="auto" w:fill="auto"/>
          </w:tcPr>
          <w:p w14:paraId="5A105FEA" w14:textId="2B17844B"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413C88D2" w14:textId="61C65D64" w:rsidR="007230E8" w:rsidRPr="00EF5F25" w:rsidRDefault="007230E8" w:rsidP="007230E8">
            <w:pPr>
              <w:jc w:val="center"/>
              <w:rPr>
                <w:rFonts w:ascii="Times New Roman" w:hAnsi="Times New Roman" w:cs="Times New Roman"/>
              </w:rPr>
            </w:pPr>
            <w:r>
              <w:rPr>
                <w:rFonts w:ascii="Times New Roman" w:hAnsi="Times New Roman" w:cs="Times New Roman"/>
              </w:rPr>
              <w:t>63%</w:t>
            </w:r>
          </w:p>
        </w:tc>
        <w:tc>
          <w:tcPr>
            <w:tcW w:w="810" w:type="dxa"/>
            <w:vAlign w:val="center"/>
          </w:tcPr>
          <w:p w14:paraId="4A59C0F2" w14:textId="56D4B445" w:rsidR="007230E8" w:rsidRPr="00EF5F25" w:rsidRDefault="007230E8" w:rsidP="007230E8">
            <w:pPr>
              <w:jc w:val="center"/>
              <w:rPr>
                <w:rFonts w:ascii="Times New Roman" w:hAnsi="Times New Roman" w:cs="Times New Roman"/>
              </w:rPr>
            </w:pPr>
            <w:r>
              <w:rPr>
                <w:rFonts w:ascii="Times New Roman" w:hAnsi="Times New Roman" w:cs="Times New Roman"/>
              </w:rPr>
              <w:t>90%</w:t>
            </w:r>
          </w:p>
        </w:tc>
        <w:tc>
          <w:tcPr>
            <w:tcW w:w="810" w:type="dxa"/>
            <w:vAlign w:val="center"/>
          </w:tcPr>
          <w:p w14:paraId="704BE9E4" w14:textId="22CF401F" w:rsidR="007230E8" w:rsidRPr="00EF5F25" w:rsidRDefault="007230E8" w:rsidP="007230E8">
            <w:pPr>
              <w:jc w:val="center"/>
              <w:rPr>
                <w:rFonts w:ascii="Times New Roman" w:hAnsi="Times New Roman" w:cs="Times New Roman"/>
              </w:rPr>
            </w:pPr>
            <w:r>
              <w:rPr>
                <w:rFonts w:ascii="Times New Roman" w:hAnsi="Times New Roman" w:cs="Times New Roman"/>
              </w:rPr>
              <w:t>93%</w:t>
            </w:r>
          </w:p>
        </w:tc>
        <w:tc>
          <w:tcPr>
            <w:tcW w:w="810" w:type="dxa"/>
            <w:vAlign w:val="center"/>
          </w:tcPr>
          <w:p w14:paraId="2B58B1D6" w14:textId="10B0DAA1" w:rsidR="007230E8" w:rsidRPr="00EF5F25" w:rsidRDefault="007230E8" w:rsidP="007230E8">
            <w:pPr>
              <w:jc w:val="center"/>
              <w:rPr>
                <w:rFonts w:ascii="Times New Roman" w:hAnsi="Times New Roman" w:cs="Times New Roman"/>
              </w:rPr>
            </w:pPr>
            <w:r>
              <w:rPr>
                <w:rFonts w:ascii="Times New Roman" w:hAnsi="Times New Roman" w:cs="Times New Roman"/>
              </w:rPr>
              <w:t>90%</w:t>
            </w:r>
          </w:p>
        </w:tc>
        <w:tc>
          <w:tcPr>
            <w:tcW w:w="1035" w:type="dxa"/>
            <w:vAlign w:val="center"/>
          </w:tcPr>
          <w:p w14:paraId="04AB28B3" w14:textId="33825B8E"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85%</w:t>
            </w:r>
          </w:p>
        </w:tc>
      </w:tr>
      <w:tr w:rsidR="007230E8" w:rsidRPr="00EF5F25" w14:paraId="3DDD55E7" w14:textId="77777777" w:rsidTr="00FA321B">
        <w:tc>
          <w:tcPr>
            <w:tcW w:w="1525" w:type="dxa"/>
            <w:shd w:val="clear" w:color="auto" w:fill="auto"/>
          </w:tcPr>
          <w:p w14:paraId="63C88C76" w14:textId="2F0C1761" w:rsidR="007230E8" w:rsidRPr="00765A2F" w:rsidRDefault="007230E8" w:rsidP="007230E8">
            <w:pPr>
              <w:rPr>
                <w:rFonts w:ascii="Times New Roman" w:hAnsi="Times New Roman" w:cs="Times New Roman"/>
                <w:b/>
                <w:bCs/>
              </w:rPr>
            </w:pPr>
            <w:r w:rsidRPr="00765A2F">
              <w:rPr>
                <w:rFonts w:ascii="Times New Roman" w:hAnsi="Times New Roman" w:cs="Times New Roman"/>
                <w:b/>
              </w:rPr>
              <w:t>Effectiveness</w:t>
            </w:r>
          </w:p>
        </w:tc>
        <w:tc>
          <w:tcPr>
            <w:tcW w:w="4050" w:type="dxa"/>
            <w:shd w:val="clear" w:color="auto" w:fill="auto"/>
          </w:tcPr>
          <w:p w14:paraId="5D9B24A1" w14:textId="6CBCE6AD" w:rsidR="007230E8" w:rsidRPr="00765A2F" w:rsidRDefault="007230E8" w:rsidP="007230E8">
            <w:pPr>
              <w:rPr>
                <w:rFonts w:ascii="Times New Roman" w:hAnsi="Times New Roman" w:cs="Times New Roman"/>
              </w:rPr>
            </w:pPr>
            <w:r w:rsidRPr="00765A2F">
              <w:rPr>
                <w:rFonts w:ascii="Times New Roman" w:hAnsi="Times New Roman" w:cs="Times New Roman"/>
              </w:rPr>
              <w:t>80% of POS goals will have progress</w:t>
            </w:r>
          </w:p>
        </w:tc>
        <w:tc>
          <w:tcPr>
            <w:tcW w:w="2070" w:type="dxa"/>
          </w:tcPr>
          <w:p w14:paraId="1923F550" w14:textId="69C87896" w:rsidR="007230E8" w:rsidRPr="00765A2F" w:rsidRDefault="007230E8" w:rsidP="007230E8">
            <w:pPr>
              <w:rPr>
                <w:rFonts w:ascii="Times New Roman" w:hAnsi="Times New Roman" w:cs="Times New Roman"/>
              </w:rPr>
            </w:pPr>
            <w:r w:rsidRPr="00765A2F">
              <w:rPr>
                <w:rFonts w:ascii="Times New Roman" w:hAnsi="Times New Roman" w:cs="Times New Roman"/>
              </w:rPr>
              <w:t>Home Supervisor</w:t>
            </w:r>
          </w:p>
        </w:tc>
        <w:tc>
          <w:tcPr>
            <w:tcW w:w="1710" w:type="dxa"/>
            <w:shd w:val="clear" w:color="auto" w:fill="auto"/>
          </w:tcPr>
          <w:p w14:paraId="45617C6F" w14:textId="50FFD587" w:rsidR="007230E8" w:rsidRPr="00765A2F" w:rsidRDefault="007230E8" w:rsidP="007230E8">
            <w:pPr>
              <w:rPr>
                <w:rFonts w:ascii="Times New Roman" w:hAnsi="Times New Roman" w:cs="Times New Roman"/>
              </w:rPr>
            </w:pPr>
            <w:r w:rsidRPr="00765A2F">
              <w:rPr>
                <w:rFonts w:ascii="Times New Roman" w:hAnsi="Times New Roman" w:cs="Times New Roman"/>
              </w:rPr>
              <w:t>Progress Notes</w:t>
            </w:r>
          </w:p>
        </w:tc>
        <w:tc>
          <w:tcPr>
            <w:tcW w:w="1080" w:type="dxa"/>
            <w:shd w:val="clear" w:color="auto" w:fill="auto"/>
          </w:tcPr>
          <w:p w14:paraId="47EF8E3B" w14:textId="42F9B465" w:rsidR="007230E8" w:rsidRPr="00765A2F" w:rsidRDefault="007230E8" w:rsidP="007230E8">
            <w:pPr>
              <w:rPr>
                <w:rFonts w:ascii="Times New Roman" w:hAnsi="Times New Roman" w:cs="Times New Roman"/>
              </w:rPr>
            </w:pPr>
            <w:r w:rsidRPr="00765A2F">
              <w:rPr>
                <w:rFonts w:ascii="Times New Roman" w:hAnsi="Times New Roman" w:cs="Times New Roman"/>
              </w:rPr>
              <w:t>Monthly</w:t>
            </w:r>
          </w:p>
        </w:tc>
        <w:tc>
          <w:tcPr>
            <w:tcW w:w="810" w:type="dxa"/>
            <w:vAlign w:val="center"/>
          </w:tcPr>
          <w:p w14:paraId="760AF8FE" w14:textId="39D65678" w:rsidR="007230E8" w:rsidRPr="00765A2F"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1DFF14D9" w14:textId="6EC0080B" w:rsidR="007230E8" w:rsidRPr="00765A2F"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5DCF83F3" w14:textId="58016EA7" w:rsidR="007230E8" w:rsidRPr="00765A2F"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7D05E72D" w14:textId="49FEE2CC" w:rsidR="007230E8" w:rsidRPr="00765A2F" w:rsidRDefault="007230E8" w:rsidP="007230E8">
            <w:pPr>
              <w:jc w:val="center"/>
              <w:rPr>
                <w:rFonts w:ascii="Times New Roman" w:hAnsi="Times New Roman" w:cs="Times New Roman"/>
              </w:rPr>
            </w:pPr>
            <w:r>
              <w:rPr>
                <w:rFonts w:ascii="Times New Roman" w:hAnsi="Times New Roman" w:cs="Times New Roman"/>
              </w:rPr>
              <w:t>-</w:t>
            </w:r>
          </w:p>
        </w:tc>
        <w:tc>
          <w:tcPr>
            <w:tcW w:w="1035" w:type="dxa"/>
            <w:vAlign w:val="center"/>
          </w:tcPr>
          <w:p w14:paraId="6682AABF" w14:textId="758CE912" w:rsidR="007230E8" w:rsidRPr="00765A2F" w:rsidRDefault="007230E8" w:rsidP="007230E8">
            <w:pPr>
              <w:jc w:val="center"/>
              <w:rPr>
                <w:rFonts w:ascii="Times New Roman" w:hAnsi="Times New Roman" w:cs="Times New Roman"/>
                <w:sz w:val="20"/>
                <w:szCs w:val="20"/>
              </w:rPr>
            </w:pPr>
            <w:r>
              <w:rPr>
                <w:rFonts w:ascii="Times New Roman" w:hAnsi="Times New Roman" w:cs="Times New Roman"/>
                <w:sz w:val="20"/>
                <w:szCs w:val="20"/>
              </w:rPr>
              <w:t>81%</w:t>
            </w:r>
          </w:p>
        </w:tc>
      </w:tr>
      <w:tr w:rsidR="007230E8" w:rsidRPr="00EF5F25" w14:paraId="377978D0" w14:textId="77777777" w:rsidTr="00CC0344">
        <w:tc>
          <w:tcPr>
            <w:tcW w:w="1525" w:type="dxa"/>
            <w:shd w:val="clear" w:color="auto" w:fill="auto"/>
          </w:tcPr>
          <w:p w14:paraId="21464AC3" w14:textId="36F356A0" w:rsidR="007230E8" w:rsidRPr="00251D3F" w:rsidRDefault="007230E8" w:rsidP="007230E8">
            <w:pPr>
              <w:rPr>
                <w:rFonts w:ascii="Times New Roman" w:hAnsi="Times New Roman" w:cs="Times New Roman"/>
                <w:b/>
                <w:bCs/>
              </w:rPr>
            </w:pPr>
            <w:r w:rsidRPr="00DF661D">
              <w:rPr>
                <w:rFonts w:ascii="Times New Roman" w:hAnsi="Times New Roman" w:cs="Times New Roman"/>
                <w:b/>
                <w:bCs/>
              </w:rPr>
              <w:t>Analysis</w:t>
            </w:r>
          </w:p>
        </w:tc>
        <w:tc>
          <w:tcPr>
            <w:tcW w:w="13185" w:type="dxa"/>
            <w:gridSpan w:val="9"/>
            <w:shd w:val="clear" w:color="auto" w:fill="auto"/>
          </w:tcPr>
          <w:p w14:paraId="3D210995" w14:textId="29FB8D76" w:rsidR="007230E8" w:rsidRDefault="00DF661D" w:rsidP="007230E8">
            <w:pPr>
              <w:rPr>
                <w:rFonts w:ascii="Times New Roman" w:hAnsi="Times New Roman" w:cs="Times New Roman"/>
              </w:rPr>
            </w:pPr>
            <w:r>
              <w:rPr>
                <w:rFonts w:ascii="Times New Roman" w:hAnsi="Times New Roman" w:cs="Times New Roman"/>
              </w:rPr>
              <w:t xml:space="preserve">While the White Pines location does not have a home supervisor, the Office Manager has been fulfilling the responsibilities of that role, thus the home has seen goal improvements from 2023 to 2024. An area of focus is finding an permanent home supervisor. </w:t>
            </w:r>
          </w:p>
        </w:tc>
      </w:tr>
      <w:tr w:rsidR="007230E8" w:rsidRPr="00EF5F25" w14:paraId="438940FA" w14:textId="77777777" w:rsidTr="001A729F">
        <w:tc>
          <w:tcPr>
            <w:tcW w:w="14710" w:type="dxa"/>
            <w:gridSpan w:val="10"/>
            <w:shd w:val="clear" w:color="auto" w:fill="D9D9D9" w:themeFill="background1" w:themeFillShade="D9"/>
          </w:tcPr>
          <w:p w14:paraId="0E859168" w14:textId="77777777" w:rsidR="007230E8" w:rsidRPr="00EF5F25" w:rsidRDefault="007230E8" w:rsidP="007230E8">
            <w:pPr>
              <w:jc w:val="center"/>
              <w:rPr>
                <w:rFonts w:ascii="Times New Roman" w:hAnsi="Times New Roman" w:cs="Times New Roman"/>
                <w:b/>
                <w:bCs/>
              </w:rPr>
            </w:pPr>
            <w:r w:rsidRPr="00EF5F25">
              <w:rPr>
                <w:rFonts w:ascii="Times New Roman" w:hAnsi="Times New Roman" w:cs="Times New Roman"/>
                <w:b/>
                <w:bCs/>
              </w:rPr>
              <w:t>WINTERS</w:t>
            </w:r>
          </w:p>
          <w:p w14:paraId="11AD61AF" w14:textId="3527EC5E"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3 Bed Location</w:t>
            </w:r>
          </w:p>
        </w:tc>
      </w:tr>
      <w:tr w:rsidR="007230E8" w:rsidRPr="00E96146" w14:paraId="23758B34" w14:textId="77777777" w:rsidTr="00447773">
        <w:tc>
          <w:tcPr>
            <w:tcW w:w="1525" w:type="dxa"/>
            <w:shd w:val="clear" w:color="auto" w:fill="auto"/>
          </w:tcPr>
          <w:p w14:paraId="29DDFFBE" w14:textId="6AF63CA6" w:rsidR="007230E8" w:rsidRPr="00EF5F25" w:rsidRDefault="007230E8" w:rsidP="007230E8">
            <w:pPr>
              <w:rPr>
                <w:rFonts w:ascii="Times New Roman" w:hAnsi="Times New Roman" w:cs="Times New Roman"/>
                <w:b/>
                <w:bCs/>
              </w:rPr>
            </w:pPr>
            <w:r w:rsidRPr="00E95D13">
              <w:rPr>
                <w:rFonts w:ascii="Times New Roman" w:hAnsi="Times New Roman" w:cs="Times New Roman"/>
                <w:b/>
              </w:rPr>
              <w:t>Efficiency</w:t>
            </w:r>
          </w:p>
        </w:tc>
        <w:tc>
          <w:tcPr>
            <w:tcW w:w="4050" w:type="dxa"/>
            <w:shd w:val="clear" w:color="auto" w:fill="auto"/>
          </w:tcPr>
          <w:p w14:paraId="742EC479" w14:textId="5389DBC9"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Operate within contracted days. </w:t>
            </w:r>
          </w:p>
        </w:tc>
        <w:tc>
          <w:tcPr>
            <w:tcW w:w="2070" w:type="dxa"/>
          </w:tcPr>
          <w:p w14:paraId="541F9BAA" w14:textId="5C357396"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1DF8F2F9" w14:textId="602B27B1" w:rsidR="007230E8" w:rsidRPr="00EF5F25" w:rsidRDefault="007230E8" w:rsidP="007230E8">
            <w:pPr>
              <w:rPr>
                <w:rFonts w:ascii="Times New Roman" w:hAnsi="Times New Roman" w:cs="Times New Roman"/>
              </w:rPr>
            </w:pPr>
            <w:r w:rsidRPr="00EF5F25">
              <w:rPr>
                <w:rFonts w:ascii="Times New Roman" w:hAnsi="Times New Roman" w:cs="Times New Roman"/>
              </w:rPr>
              <w:t>Daily tracking report</w:t>
            </w:r>
          </w:p>
        </w:tc>
        <w:tc>
          <w:tcPr>
            <w:tcW w:w="1080" w:type="dxa"/>
            <w:shd w:val="clear" w:color="auto" w:fill="auto"/>
          </w:tcPr>
          <w:p w14:paraId="728DF725"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Qtr.</w:t>
            </w:r>
          </w:p>
        </w:tc>
        <w:tc>
          <w:tcPr>
            <w:tcW w:w="810" w:type="dxa"/>
            <w:vAlign w:val="center"/>
          </w:tcPr>
          <w:p w14:paraId="3C13B127" w14:textId="2C314406" w:rsidR="007230E8" w:rsidRPr="00E178A9" w:rsidRDefault="007230E8" w:rsidP="007230E8">
            <w:pPr>
              <w:jc w:val="center"/>
              <w:rPr>
                <w:rFonts w:ascii="Times New Roman" w:hAnsi="Times New Roman" w:cs="Times New Roman"/>
              </w:rPr>
            </w:pPr>
            <w:r w:rsidRPr="00F872F1">
              <w:rPr>
                <w:rFonts w:ascii="Times New Roman" w:hAnsi="Times New Roman" w:cs="Times New Roman"/>
              </w:rPr>
              <w:t>90 out of 90</w:t>
            </w:r>
          </w:p>
        </w:tc>
        <w:tc>
          <w:tcPr>
            <w:tcW w:w="810" w:type="dxa"/>
            <w:vAlign w:val="center"/>
          </w:tcPr>
          <w:p w14:paraId="5A800214" w14:textId="446F3805" w:rsidR="007230E8" w:rsidRPr="00E178A9" w:rsidRDefault="007230E8" w:rsidP="007230E8">
            <w:pPr>
              <w:jc w:val="center"/>
              <w:rPr>
                <w:rFonts w:ascii="Times New Roman" w:hAnsi="Times New Roman" w:cs="Times New Roman"/>
              </w:rPr>
            </w:pPr>
            <w:r w:rsidRPr="00F872F1">
              <w:rPr>
                <w:rFonts w:ascii="Times New Roman" w:hAnsi="Times New Roman" w:cs="Times New Roman"/>
              </w:rPr>
              <w:t>91 out of 91</w:t>
            </w:r>
          </w:p>
        </w:tc>
        <w:tc>
          <w:tcPr>
            <w:tcW w:w="810" w:type="dxa"/>
            <w:vAlign w:val="center"/>
          </w:tcPr>
          <w:p w14:paraId="7BDC9C18" w14:textId="1194A16F" w:rsidR="007230E8" w:rsidRPr="00E178A9"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810" w:type="dxa"/>
            <w:vAlign w:val="center"/>
          </w:tcPr>
          <w:p w14:paraId="595D34F6" w14:textId="773A518E" w:rsidR="007230E8" w:rsidRPr="00E178A9" w:rsidRDefault="007230E8" w:rsidP="007230E8">
            <w:pPr>
              <w:jc w:val="center"/>
              <w:rPr>
                <w:rFonts w:ascii="Times New Roman" w:hAnsi="Times New Roman" w:cs="Times New Roman"/>
              </w:rPr>
            </w:pPr>
            <w:r w:rsidRPr="00F872F1">
              <w:rPr>
                <w:rFonts w:ascii="Times New Roman" w:hAnsi="Times New Roman" w:cs="Times New Roman"/>
              </w:rPr>
              <w:t>92 out of 92</w:t>
            </w:r>
          </w:p>
        </w:tc>
        <w:tc>
          <w:tcPr>
            <w:tcW w:w="1035" w:type="dxa"/>
            <w:vAlign w:val="center"/>
          </w:tcPr>
          <w:p w14:paraId="67C59F1A" w14:textId="25D3C5BC" w:rsidR="007230E8" w:rsidRPr="00E96146" w:rsidRDefault="007230E8" w:rsidP="007230E8">
            <w:pPr>
              <w:jc w:val="center"/>
              <w:rPr>
                <w:rFonts w:ascii="Times New Roman" w:hAnsi="Times New Roman" w:cs="Times New Roman"/>
                <w:sz w:val="20"/>
                <w:szCs w:val="20"/>
              </w:rPr>
            </w:pPr>
            <w:r w:rsidRPr="00F872F1">
              <w:rPr>
                <w:rFonts w:ascii="Times New Roman" w:hAnsi="Times New Roman" w:cs="Times New Roman"/>
                <w:sz w:val="20"/>
                <w:szCs w:val="20"/>
              </w:rPr>
              <w:t>100%</w:t>
            </w:r>
          </w:p>
        </w:tc>
      </w:tr>
      <w:tr w:rsidR="007230E8" w:rsidRPr="00E96146" w14:paraId="166147CA" w14:textId="77777777" w:rsidTr="00C46914">
        <w:tc>
          <w:tcPr>
            <w:tcW w:w="1525" w:type="dxa"/>
            <w:shd w:val="clear" w:color="auto" w:fill="auto"/>
          </w:tcPr>
          <w:p w14:paraId="30E19F61" w14:textId="4C181E87" w:rsidR="007230E8" w:rsidRPr="004F2E2E" w:rsidRDefault="007230E8" w:rsidP="007230E8">
            <w:pPr>
              <w:rPr>
                <w:rFonts w:ascii="Times New Roman" w:hAnsi="Times New Roman" w:cs="Times New Roman"/>
                <w:b/>
                <w:bCs/>
              </w:rPr>
            </w:pPr>
            <w:r w:rsidRPr="00EF5F25">
              <w:rPr>
                <w:rFonts w:ascii="Times New Roman" w:hAnsi="Times New Roman" w:cs="Times New Roman"/>
                <w:b/>
              </w:rPr>
              <w:t>Efficiency</w:t>
            </w:r>
          </w:p>
        </w:tc>
        <w:tc>
          <w:tcPr>
            <w:tcW w:w="4050" w:type="dxa"/>
            <w:shd w:val="clear" w:color="auto" w:fill="auto"/>
          </w:tcPr>
          <w:p w14:paraId="0EE01FD2" w14:textId="71039D0E" w:rsidR="007230E8" w:rsidRPr="00EF5F25" w:rsidRDefault="007230E8" w:rsidP="007230E8">
            <w:pPr>
              <w:rPr>
                <w:rFonts w:ascii="Times New Roman" w:hAnsi="Times New Roman" w:cs="Times New Roman"/>
              </w:rPr>
            </w:pPr>
            <w:r w:rsidRPr="00EF5F25">
              <w:rPr>
                <w:rFonts w:ascii="Times New Roman" w:hAnsi="Times New Roman" w:cs="Times New Roman"/>
              </w:rPr>
              <w:t>Communication with individuals’ guardians will occur at least 1x monthly</w:t>
            </w:r>
          </w:p>
        </w:tc>
        <w:tc>
          <w:tcPr>
            <w:tcW w:w="2070" w:type="dxa"/>
          </w:tcPr>
          <w:p w14:paraId="304851C1" w14:textId="64A71E95"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14F95016" w14:textId="7F6D646D" w:rsidR="007230E8" w:rsidRPr="00EF5F25" w:rsidRDefault="007230E8" w:rsidP="007230E8">
            <w:pPr>
              <w:rPr>
                <w:rFonts w:ascii="Times New Roman" w:hAnsi="Times New Roman" w:cs="Times New Roman"/>
              </w:rPr>
            </w:pPr>
            <w:r w:rsidRPr="00EF5F25">
              <w:rPr>
                <w:rFonts w:ascii="Times New Roman" w:hAnsi="Times New Roman" w:cs="Times New Roman"/>
              </w:rPr>
              <w:t>Community and Family Contact Sheet</w:t>
            </w:r>
          </w:p>
        </w:tc>
        <w:tc>
          <w:tcPr>
            <w:tcW w:w="1080" w:type="dxa"/>
            <w:shd w:val="clear" w:color="auto" w:fill="auto"/>
          </w:tcPr>
          <w:p w14:paraId="3B820820" w14:textId="7BABCD9A"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3FF1C0CF" w14:textId="7493D3A7"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387E9513" w14:textId="662B9B10"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6B29C581" w14:textId="31E89625"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3C8ACA45" w14:textId="42D4E168"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337E7BD4" w14:textId="7BD8360F" w:rsidR="007230E8" w:rsidRPr="00E96146" w:rsidRDefault="007230E8" w:rsidP="007230E8">
            <w:pPr>
              <w:rPr>
                <w:rFonts w:ascii="Times New Roman" w:hAnsi="Times New Roman" w:cs="Times New Roman"/>
                <w:sz w:val="20"/>
                <w:szCs w:val="20"/>
              </w:rPr>
            </w:pPr>
            <w:r>
              <w:rPr>
                <w:rFonts w:ascii="Times New Roman" w:hAnsi="Times New Roman" w:cs="Times New Roman"/>
              </w:rPr>
              <w:t>100%</w:t>
            </w:r>
          </w:p>
        </w:tc>
      </w:tr>
      <w:tr w:rsidR="007230E8" w:rsidRPr="00E96146" w14:paraId="4AD9BA2D" w14:textId="77777777" w:rsidTr="000C1583">
        <w:tc>
          <w:tcPr>
            <w:tcW w:w="1525" w:type="dxa"/>
            <w:shd w:val="clear" w:color="auto" w:fill="auto"/>
          </w:tcPr>
          <w:p w14:paraId="1EF832CB" w14:textId="3C5F6141" w:rsidR="007230E8" w:rsidRPr="004F2E2E" w:rsidRDefault="007230E8" w:rsidP="007230E8">
            <w:pPr>
              <w:rPr>
                <w:rFonts w:ascii="Times New Roman" w:hAnsi="Times New Roman" w:cs="Times New Roman"/>
                <w:b/>
              </w:rPr>
            </w:pPr>
            <w:r w:rsidRPr="00452AFF">
              <w:rPr>
                <w:rFonts w:ascii="Times New Roman" w:hAnsi="Times New Roman" w:cs="Times New Roman"/>
                <w:b/>
              </w:rPr>
              <w:t>Efficiency</w:t>
            </w:r>
          </w:p>
        </w:tc>
        <w:tc>
          <w:tcPr>
            <w:tcW w:w="4050" w:type="dxa"/>
            <w:shd w:val="clear" w:color="auto" w:fill="auto"/>
          </w:tcPr>
          <w:p w14:paraId="505EB0C2" w14:textId="7FDFC666"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supervisors will speak with a served individual’s case manager at least </w:t>
            </w:r>
            <w:r>
              <w:rPr>
                <w:rFonts w:ascii="Times New Roman" w:hAnsi="Times New Roman" w:cs="Times New Roman"/>
              </w:rPr>
              <w:t>2</w:t>
            </w:r>
            <w:r w:rsidRPr="00EF5F25">
              <w:rPr>
                <w:rFonts w:ascii="Times New Roman" w:hAnsi="Times New Roman" w:cs="Times New Roman"/>
              </w:rPr>
              <w:t>x a month</w:t>
            </w:r>
          </w:p>
        </w:tc>
        <w:tc>
          <w:tcPr>
            <w:tcW w:w="2070" w:type="dxa"/>
          </w:tcPr>
          <w:p w14:paraId="66CC1C59" w14:textId="3990C50E"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3CA9FB4D" w14:textId="3632F1F2" w:rsidR="007230E8" w:rsidRPr="00EF5F25" w:rsidRDefault="007230E8" w:rsidP="007230E8">
            <w:pPr>
              <w:rPr>
                <w:rFonts w:ascii="Times New Roman" w:hAnsi="Times New Roman" w:cs="Times New Roman"/>
              </w:rPr>
            </w:pPr>
            <w:r w:rsidRPr="00EF5F25">
              <w:rPr>
                <w:rFonts w:ascii="Times New Roman" w:hAnsi="Times New Roman" w:cs="Times New Roman"/>
              </w:rPr>
              <w:t>Email/ Community and Family Contact Sheet</w:t>
            </w:r>
          </w:p>
        </w:tc>
        <w:tc>
          <w:tcPr>
            <w:tcW w:w="1080" w:type="dxa"/>
            <w:shd w:val="clear" w:color="auto" w:fill="auto"/>
          </w:tcPr>
          <w:p w14:paraId="601A907D" w14:textId="75CAB650"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7625EB3E" w14:textId="309ED124" w:rsidR="007230E8" w:rsidRPr="00EF5F25" w:rsidRDefault="007230E8" w:rsidP="007230E8">
            <w:pPr>
              <w:jc w:val="center"/>
              <w:rPr>
                <w:rFonts w:ascii="Times New Roman" w:hAnsi="Times New Roman" w:cs="Times New Roman"/>
              </w:rPr>
            </w:pPr>
            <w:r>
              <w:rPr>
                <w:rFonts w:ascii="Times New Roman" w:hAnsi="Times New Roman" w:cs="Times New Roman"/>
              </w:rPr>
              <w:t>83%</w:t>
            </w:r>
          </w:p>
        </w:tc>
        <w:tc>
          <w:tcPr>
            <w:tcW w:w="810" w:type="dxa"/>
            <w:vAlign w:val="center"/>
          </w:tcPr>
          <w:p w14:paraId="27BE8F94" w14:textId="57CA16F0" w:rsidR="007230E8" w:rsidRPr="00EF5F25" w:rsidRDefault="007230E8" w:rsidP="007230E8">
            <w:pPr>
              <w:jc w:val="center"/>
              <w:rPr>
                <w:rFonts w:ascii="Times New Roman" w:hAnsi="Times New Roman" w:cs="Times New Roman"/>
              </w:rPr>
            </w:pPr>
            <w:r>
              <w:rPr>
                <w:rFonts w:ascii="Times New Roman" w:hAnsi="Times New Roman" w:cs="Times New Roman"/>
              </w:rPr>
              <w:t>78%</w:t>
            </w:r>
          </w:p>
        </w:tc>
        <w:tc>
          <w:tcPr>
            <w:tcW w:w="810" w:type="dxa"/>
            <w:vAlign w:val="center"/>
          </w:tcPr>
          <w:p w14:paraId="5496E387" w14:textId="7EDECC40" w:rsidR="007230E8" w:rsidRPr="00EF5F25" w:rsidRDefault="007230E8" w:rsidP="007230E8">
            <w:pPr>
              <w:jc w:val="center"/>
              <w:rPr>
                <w:rFonts w:ascii="Times New Roman" w:hAnsi="Times New Roman" w:cs="Times New Roman"/>
              </w:rPr>
            </w:pPr>
            <w:r>
              <w:rPr>
                <w:rFonts w:ascii="Times New Roman" w:hAnsi="Times New Roman" w:cs="Times New Roman"/>
              </w:rPr>
              <w:t>78%</w:t>
            </w:r>
          </w:p>
        </w:tc>
        <w:tc>
          <w:tcPr>
            <w:tcW w:w="810" w:type="dxa"/>
            <w:vAlign w:val="center"/>
          </w:tcPr>
          <w:p w14:paraId="3BA385D0" w14:textId="444EB600" w:rsidR="007230E8" w:rsidRPr="00EF5F25" w:rsidRDefault="007230E8" w:rsidP="007230E8">
            <w:pPr>
              <w:jc w:val="center"/>
              <w:rPr>
                <w:rFonts w:ascii="Times New Roman" w:hAnsi="Times New Roman" w:cs="Times New Roman"/>
              </w:rPr>
            </w:pPr>
            <w:r>
              <w:rPr>
                <w:rFonts w:ascii="Times New Roman" w:hAnsi="Times New Roman" w:cs="Times New Roman"/>
              </w:rPr>
              <w:t>78%</w:t>
            </w:r>
          </w:p>
        </w:tc>
        <w:tc>
          <w:tcPr>
            <w:tcW w:w="1035" w:type="dxa"/>
            <w:vAlign w:val="center"/>
          </w:tcPr>
          <w:p w14:paraId="0B515941" w14:textId="1AA8F67E"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79.25%</w:t>
            </w:r>
          </w:p>
        </w:tc>
      </w:tr>
      <w:tr w:rsidR="007230E8" w:rsidRPr="00E96146" w14:paraId="57BE0FA8" w14:textId="77777777" w:rsidTr="00942AE1">
        <w:tc>
          <w:tcPr>
            <w:tcW w:w="1525" w:type="dxa"/>
            <w:shd w:val="clear" w:color="auto" w:fill="auto"/>
          </w:tcPr>
          <w:p w14:paraId="6F6A0CCD" w14:textId="4579578B" w:rsidR="007230E8" w:rsidRPr="004F2E2E" w:rsidRDefault="007230E8" w:rsidP="007230E8">
            <w:pPr>
              <w:rPr>
                <w:rFonts w:ascii="Times New Roman" w:hAnsi="Times New Roman" w:cs="Times New Roman"/>
                <w:b/>
                <w:bCs/>
              </w:rPr>
            </w:pPr>
            <w:r>
              <w:rPr>
                <w:rFonts w:ascii="Times New Roman" w:hAnsi="Times New Roman" w:cs="Times New Roman"/>
                <w:b/>
              </w:rPr>
              <w:t>Access</w:t>
            </w:r>
          </w:p>
        </w:tc>
        <w:tc>
          <w:tcPr>
            <w:tcW w:w="4050" w:type="dxa"/>
            <w:shd w:val="clear" w:color="auto" w:fill="auto"/>
          </w:tcPr>
          <w:p w14:paraId="0833181B" w14:textId="420B43DD" w:rsidR="007230E8" w:rsidRPr="00EF5F25" w:rsidRDefault="007230E8" w:rsidP="007230E8">
            <w:pPr>
              <w:rPr>
                <w:rFonts w:ascii="Times New Roman" w:hAnsi="Times New Roman" w:cs="Times New Roman"/>
              </w:rPr>
            </w:pPr>
            <w:r w:rsidRPr="00EF5F25">
              <w:rPr>
                <w:rFonts w:ascii="Times New Roman" w:hAnsi="Times New Roman" w:cs="Times New Roman"/>
              </w:rPr>
              <w:t>100% occupancy</w:t>
            </w:r>
          </w:p>
        </w:tc>
        <w:tc>
          <w:tcPr>
            <w:tcW w:w="2070" w:type="dxa"/>
          </w:tcPr>
          <w:p w14:paraId="236B013A" w14:textId="2A546435" w:rsidR="007230E8" w:rsidRPr="00EF5F25" w:rsidRDefault="007230E8" w:rsidP="007230E8">
            <w:pPr>
              <w:rPr>
                <w:rFonts w:ascii="Times New Roman" w:hAnsi="Times New Roman" w:cs="Times New Roman"/>
              </w:rPr>
            </w:pPr>
            <w:r>
              <w:rPr>
                <w:rFonts w:ascii="Times New Roman" w:hAnsi="Times New Roman" w:cs="Times New Roman"/>
              </w:rPr>
              <w:t>Finance Department</w:t>
            </w:r>
          </w:p>
        </w:tc>
        <w:tc>
          <w:tcPr>
            <w:tcW w:w="1710" w:type="dxa"/>
            <w:shd w:val="clear" w:color="auto" w:fill="auto"/>
          </w:tcPr>
          <w:p w14:paraId="2BE61728" w14:textId="2A80F3CD" w:rsidR="007230E8" w:rsidRPr="00EF5F25" w:rsidRDefault="007230E8" w:rsidP="007230E8">
            <w:pPr>
              <w:rPr>
                <w:rFonts w:ascii="Times New Roman" w:hAnsi="Times New Roman" w:cs="Times New Roman"/>
              </w:rPr>
            </w:pPr>
            <w:r w:rsidRPr="00EF5F25">
              <w:rPr>
                <w:rFonts w:ascii="Times New Roman" w:hAnsi="Times New Roman" w:cs="Times New Roman"/>
              </w:rPr>
              <w:t>Occupancy Report</w:t>
            </w:r>
          </w:p>
        </w:tc>
        <w:tc>
          <w:tcPr>
            <w:tcW w:w="1080" w:type="dxa"/>
            <w:shd w:val="clear" w:color="auto" w:fill="auto"/>
          </w:tcPr>
          <w:p w14:paraId="35132835" w14:textId="6EAFBEF6" w:rsidR="007230E8" w:rsidRPr="00EF5F25" w:rsidRDefault="007230E8" w:rsidP="007230E8">
            <w:pPr>
              <w:rPr>
                <w:rFonts w:ascii="Times New Roman" w:hAnsi="Times New Roman" w:cs="Times New Roman"/>
              </w:rPr>
            </w:pPr>
            <w:r>
              <w:rPr>
                <w:rFonts w:ascii="Times New Roman" w:hAnsi="Times New Roman" w:cs="Times New Roman"/>
              </w:rPr>
              <w:t>Annually</w:t>
            </w:r>
          </w:p>
        </w:tc>
        <w:tc>
          <w:tcPr>
            <w:tcW w:w="4275" w:type="dxa"/>
            <w:gridSpan w:val="5"/>
            <w:vAlign w:val="center"/>
          </w:tcPr>
          <w:p w14:paraId="35B76582" w14:textId="5832C10F"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100% Occupancy</w:t>
            </w:r>
          </w:p>
        </w:tc>
      </w:tr>
      <w:tr w:rsidR="007230E8" w:rsidRPr="00E96146" w14:paraId="00ADA971" w14:textId="77777777" w:rsidTr="00EE15CC">
        <w:trPr>
          <w:trHeight w:val="755"/>
        </w:trPr>
        <w:tc>
          <w:tcPr>
            <w:tcW w:w="1525" w:type="dxa"/>
            <w:shd w:val="clear" w:color="auto" w:fill="auto"/>
          </w:tcPr>
          <w:p w14:paraId="56851D28" w14:textId="50A0A1D9" w:rsidR="007230E8" w:rsidRPr="004F2E2E" w:rsidRDefault="007230E8" w:rsidP="007230E8">
            <w:pPr>
              <w:rPr>
                <w:rFonts w:ascii="Times New Roman" w:hAnsi="Times New Roman" w:cs="Times New Roman"/>
                <w:b/>
                <w:bCs/>
              </w:rPr>
            </w:pPr>
            <w:r w:rsidRPr="00EF5F25">
              <w:rPr>
                <w:rFonts w:ascii="Times New Roman" w:hAnsi="Times New Roman" w:cs="Times New Roman"/>
                <w:b/>
              </w:rPr>
              <w:t>Effectiveness</w:t>
            </w:r>
          </w:p>
        </w:tc>
        <w:tc>
          <w:tcPr>
            <w:tcW w:w="4050" w:type="dxa"/>
            <w:shd w:val="clear" w:color="auto" w:fill="auto"/>
          </w:tcPr>
          <w:p w14:paraId="7CFE2175" w14:textId="6AE17B8D" w:rsidR="007230E8" w:rsidRPr="00EF5F25" w:rsidRDefault="007230E8" w:rsidP="007230E8">
            <w:pPr>
              <w:rPr>
                <w:rFonts w:ascii="Times New Roman" w:hAnsi="Times New Roman" w:cs="Times New Roman"/>
              </w:rPr>
            </w:pPr>
            <w:r>
              <w:rPr>
                <w:rFonts w:ascii="Times New Roman" w:hAnsi="Times New Roman" w:cs="Times New Roman"/>
              </w:rPr>
              <w:t>C</w:t>
            </w:r>
            <w:r w:rsidRPr="00EF5F25">
              <w:rPr>
                <w:rFonts w:ascii="Times New Roman" w:hAnsi="Times New Roman" w:cs="Times New Roman"/>
              </w:rPr>
              <w:t>lients will participate in their community at least 2x a month</w:t>
            </w:r>
            <w:r>
              <w:rPr>
                <w:rFonts w:ascii="Times New Roman" w:hAnsi="Times New Roman" w:cs="Times New Roman"/>
              </w:rPr>
              <w:t>.</w:t>
            </w:r>
          </w:p>
        </w:tc>
        <w:tc>
          <w:tcPr>
            <w:tcW w:w="2070" w:type="dxa"/>
          </w:tcPr>
          <w:p w14:paraId="2C96E880" w14:textId="5676CA7E"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17AAE2C3" w14:textId="1B6CED05" w:rsidR="007230E8" w:rsidRPr="00EF5F25" w:rsidRDefault="007230E8" w:rsidP="007230E8">
            <w:pPr>
              <w:rPr>
                <w:rFonts w:ascii="Times New Roman" w:hAnsi="Times New Roman" w:cs="Times New Roman"/>
              </w:rPr>
            </w:pPr>
            <w:r>
              <w:rPr>
                <w:rFonts w:ascii="Times New Roman" w:hAnsi="Times New Roman" w:cs="Times New Roman"/>
              </w:rPr>
              <w:t>Progress</w:t>
            </w:r>
            <w:r w:rsidRPr="00EF5F25">
              <w:rPr>
                <w:rFonts w:ascii="Times New Roman" w:hAnsi="Times New Roman" w:cs="Times New Roman"/>
              </w:rPr>
              <w:t xml:space="preserve"> </w:t>
            </w:r>
            <w:r>
              <w:rPr>
                <w:rFonts w:ascii="Times New Roman" w:hAnsi="Times New Roman" w:cs="Times New Roman"/>
              </w:rPr>
              <w:t>Notes</w:t>
            </w:r>
          </w:p>
        </w:tc>
        <w:tc>
          <w:tcPr>
            <w:tcW w:w="1080" w:type="dxa"/>
            <w:shd w:val="clear" w:color="auto" w:fill="auto"/>
          </w:tcPr>
          <w:p w14:paraId="11CA1F32" w14:textId="55C390E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121B782A" w14:textId="64ED125C"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42DDA32C" w14:textId="75E632F4"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4BC9A680" w14:textId="1B3DAB2F"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810" w:type="dxa"/>
            <w:vAlign w:val="center"/>
          </w:tcPr>
          <w:p w14:paraId="12055C56" w14:textId="27DCFD52"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c>
          <w:tcPr>
            <w:tcW w:w="1035" w:type="dxa"/>
            <w:vAlign w:val="center"/>
          </w:tcPr>
          <w:p w14:paraId="72B40EEE" w14:textId="63EF050F"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rPr>
              <w:t>100%</w:t>
            </w:r>
          </w:p>
        </w:tc>
      </w:tr>
      <w:tr w:rsidR="007230E8" w:rsidRPr="00EF5F25" w14:paraId="2D008389" w14:textId="77777777" w:rsidTr="0027333A">
        <w:trPr>
          <w:trHeight w:val="215"/>
        </w:trPr>
        <w:tc>
          <w:tcPr>
            <w:tcW w:w="1525" w:type="dxa"/>
            <w:shd w:val="clear" w:color="auto" w:fill="auto"/>
          </w:tcPr>
          <w:p w14:paraId="316B7B4C" w14:textId="476F9699" w:rsidR="007230E8" w:rsidRPr="004F2E2E" w:rsidRDefault="007230E8" w:rsidP="007230E8">
            <w:pPr>
              <w:rPr>
                <w:rFonts w:ascii="Times New Roman" w:hAnsi="Times New Roman" w:cs="Times New Roman"/>
                <w:b/>
                <w:bCs/>
              </w:rPr>
            </w:pPr>
            <w:r w:rsidRPr="00C45619">
              <w:rPr>
                <w:rFonts w:ascii="Times New Roman" w:hAnsi="Times New Roman" w:cs="Times New Roman"/>
                <w:b/>
              </w:rPr>
              <w:t>Effectiveness</w:t>
            </w:r>
          </w:p>
        </w:tc>
        <w:tc>
          <w:tcPr>
            <w:tcW w:w="4050" w:type="dxa"/>
            <w:shd w:val="clear" w:color="auto" w:fill="auto"/>
          </w:tcPr>
          <w:p w14:paraId="5BA54155" w14:textId="7B196236" w:rsidR="007230E8" w:rsidRPr="00EF5F25" w:rsidRDefault="007230E8" w:rsidP="007230E8">
            <w:pPr>
              <w:rPr>
                <w:rFonts w:ascii="Times New Roman" w:hAnsi="Times New Roman" w:cs="Times New Roman"/>
              </w:rPr>
            </w:pPr>
            <w:r w:rsidRPr="00EF5F25">
              <w:rPr>
                <w:rFonts w:ascii="Times New Roman" w:hAnsi="Times New Roman" w:cs="Times New Roman"/>
              </w:rPr>
              <w:t>80% of POS goals will have progress</w:t>
            </w:r>
          </w:p>
        </w:tc>
        <w:tc>
          <w:tcPr>
            <w:tcW w:w="2070" w:type="dxa"/>
          </w:tcPr>
          <w:p w14:paraId="35AEE4F5" w14:textId="12B14BD2"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69F3C8CE" w14:textId="0E393DBE" w:rsidR="007230E8" w:rsidRPr="00EF5F25" w:rsidRDefault="007230E8" w:rsidP="007230E8">
            <w:pPr>
              <w:rPr>
                <w:rFonts w:ascii="Times New Roman" w:hAnsi="Times New Roman" w:cs="Times New Roman"/>
              </w:rPr>
            </w:pPr>
            <w:r w:rsidRPr="00EF5F25">
              <w:rPr>
                <w:rFonts w:ascii="Times New Roman" w:hAnsi="Times New Roman" w:cs="Times New Roman"/>
              </w:rPr>
              <w:t>Progress Notes</w:t>
            </w:r>
          </w:p>
        </w:tc>
        <w:tc>
          <w:tcPr>
            <w:tcW w:w="1080" w:type="dxa"/>
            <w:shd w:val="clear" w:color="auto" w:fill="auto"/>
          </w:tcPr>
          <w:p w14:paraId="486B82D8"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6802CBD9" w14:textId="63A1FB38"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4E532371" w14:textId="582F8D53"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66837732" w14:textId="334D9E44"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5C80AE80" w14:textId="43BD6CDF" w:rsidR="007230E8" w:rsidRPr="00EF5F25" w:rsidRDefault="007230E8" w:rsidP="007230E8">
            <w:pPr>
              <w:jc w:val="center"/>
              <w:rPr>
                <w:rFonts w:ascii="Times New Roman" w:hAnsi="Times New Roman" w:cs="Times New Roman"/>
              </w:rPr>
            </w:pPr>
            <w:r>
              <w:rPr>
                <w:rFonts w:ascii="Times New Roman" w:hAnsi="Times New Roman" w:cs="Times New Roman"/>
              </w:rPr>
              <w:t>-</w:t>
            </w:r>
          </w:p>
        </w:tc>
        <w:tc>
          <w:tcPr>
            <w:tcW w:w="1035" w:type="dxa"/>
            <w:vAlign w:val="center"/>
          </w:tcPr>
          <w:p w14:paraId="4FB34F92" w14:textId="55067C81" w:rsidR="007230E8" w:rsidRPr="00EF5F25" w:rsidRDefault="007230E8" w:rsidP="007230E8">
            <w:pPr>
              <w:jc w:val="center"/>
              <w:rPr>
                <w:rFonts w:ascii="Times New Roman" w:hAnsi="Times New Roman" w:cs="Times New Roman"/>
              </w:rPr>
            </w:pPr>
            <w:r>
              <w:rPr>
                <w:rFonts w:ascii="Times New Roman" w:hAnsi="Times New Roman" w:cs="Times New Roman"/>
                <w:sz w:val="20"/>
                <w:szCs w:val="20"/>
              </w:rPr>
              <w:t>95%</w:t>
            </w:r>
          </w:p>
        </w:tc>
      </w:tr>
      <w:tr w:rsidR="007230E8" w:rsidRPr="00EF5F25" w14:paraId="15383AFC" w14:textId="77777777" w:rsidTr="00CC0344">
        <w:trPr>
          <w:trHeight w:val="215"/>
        </w:trPr>
        <w:tc>
          <w:tcPr>
            <w:tcW w:w="1525" w:type="dxa"/>
            <w:shd w:val="clear" w:color="auto" w:fill="auto"/>
          </w:tcPr>
          <w:p w14:paraId="0A9BBB89" w14:textId="26B68092" w:rsidR="007230E8" w:rsidRPr="004F2E2E" w:rsidRDefault="007230E8" w:rsidP="007230E8">
            <w:pPr>
              <w:rPr>
                <w:rFonts w:ascii="Times New Roman" w:hAnsi="Times New Roman" w:cs="Times New Roman"/>
                <w:b/>
                <w:bCs/>
              </w:rPr>
            </w:pPr>
            <w:r w:rsidRPr="004F2E2E">
              <w:rPr>
                <w:rFonts w:ascii="Times New Roman" w:hAnsi="Times New Roman" w:cs="Times New Roman"/>
                <w:b/>
                <w:bCs/>
              </w:rPr>
              <w:t>Analysis</w:t>
            </w:r>
          </w:p>
        </w:tc>
        <w:tc>
          <w:tcPr>
            <w:tcW w:w="13185" w:type="dxa"/>
            <w:gridSpan w:val="9"/>
            <w:shd w:val="clear" w:color="auto" w:fill="auto"/>
          </w:tcPr>
          <w:p w14:paraId="569E1B07" w14:textId="42862370" w:rsidR="007230E8" w:rsidRDefault="00DF661D" w:rsidP="007230E8">
            <w:pPr>
              <w:rPr>
                <w:rFonts w:ascii="Times New Roman" w:hAnsi="Times New Roman" w:cs="Times New Roman"/>
              </w:rPr>
            </w:pPr>
            <w:r>
              <w:rPr>
                <w:rFonts w:ascii="Times New Roman" w:hAnsi="Times New Roman" w:cs="Times New Roman"/>
              </w:rPr>
              <w:t>The home supervisor continued to do well in all goals, with the exception of the case manager communication goal. This area of concern will be addressed in an Action Plan. CHHS does want to provide special recognition for the increase in goal progress from 2023 to 2024.</w:t>
            </w:r>
          </w:p>
          <w:p w14:paraId="06AC25F1" w14:textId="598C4228" w:rsidR="00DF661D" w:rsidRDefault="00DF661D" w:rsidP="007230E8">
            <w:pPr>
              <w:rPr>
                <w:rFonts w:ascii="Times New Roman" w:hAnsi="Times New Roman" w:cs="Times New Roman"/>
              </w:rPr>
            </w:pPr>
          </w:p>
        </w:tc>
      </w:tr>
      <w:tr w:rsidR="007230E8" w:rsidRPr="00EF5F25" w14:paraId="3201573B" w14:textId="77777777" w:rsidTr="00E444DD">
        <w:tc>
          <w:tcPr>
            <w:tcW w:w="14710" w:type="dxa"/>
            <w:gridSpan w:val="10"/>
            <w:shd w:val="clear" w:color="auto" w:fill="D9D9D9" w:themeFill="background1" w:themeFillShade="D9"/>
          </w:tcPr>
          <w:p w14:paraId="142C4311" w14:textId="77777777" w:rsidR="007230E8" w:rsidRPr="00206F37" w:rsidRDefault="007230E8" w:rsidP="007230E8">
            <w:pPr>
              <w:jc w:val="center"/>
              <w:rPr>
                <w:rFonts w:ascii="Times New Roman" w:hAnsi="Times New Roman" w:cs="Times New Roman"/>
                <w:b/>
                <w:bCs/>
              </w:rPr>
            </w:pPr>
            <w:r w:rsidRPr="00206F37">
              <w:rPr>
                <w:rFonts w:ascii="Times New Roman" w:hAnsi="Times New Roman" w:cs="Times New Roman"/>
                <w:b/>
                <w:bCs/>
              </w:rPr>
              <w:lastRenderedPageBreak/>
              <w:t>HCS</w:t>
            </w:r>
          </w:p>
          <w:p w14:paraId="01B5AED8" w14:textId="57A3A4B8" w:rsidR="007230E8" w:rsidRPr="001A3003" w:rsidRDefault="007230E8" w:rsidP="007230E8">
            <w:pPr>
              <w:jc w:val="center"/>
              <w:rPr>
                <w:rFonts w:ascii="Times New Roman" w:hAnsi="Times New Roman" w:cs="Times New Roman"/>
                <w:highlight w:val="yellow"/>
              </w:rPr>
            </w:pPr>
          </w:p>
        </w:tc>
      </w:tr>
      <w:tr w:rsidR="007230E8" w:rsidRPr="00EF5F25" w14:paraId="30EC1201" w14:textId="77777777" w:rsidTr="009A77EB">
        <w:tc>
          <w:tcPr>
            <w:tcW w:w="1525" w:type="dxa"/>
            <w:shd w:val="clear" w:color="auto" w:fill="auto"/>
          </w:tcPr>
          <w:p w14:paraId="787C4634" w14:textId="77777777" w:rsidR="007230E8" w:rsidRPr="00206F37" w:rsidRDefault="007230E8" w:rsidP="007230E8">
            <w:pPr>
              <w:rPr>
                <w:rFonts w:ascii="Times New Roman" w:hAnsi="Times New Roman" w:cs="Times New Roman"/>
                <w:b/>
                <w:bCs/>
              </w:rPr>
            </w:pPr>
            <w:r w:rsidRPr="00206F37">
              <w:rPr>
                <w:rFonts w:ascii="Times New Roman" w:hAnsi="Times New Roman" w:cs="Times New Roman"/>
                <w:b/>
                <w:bCs/>
              </w:rPr>
              <w:t>Access</w:t>
            </w:r>
          </w:p>
        </w:tc>
        <w:tc>
          <w:tcPr>
            <w:tcW w:w="4050" w:type="dxa"/>
            <w:shd w:val="clear" w:color="auto" w:fill="auto"/>
          </w:tcPr>
          <w:p w14:paraId="023712CE" w14:textId="576F0191" w:rsidR="007230E8" w:rsidRPr="00206F37" w:rsidRDefault="007230E8" w:rsidP="007230E8">
            <w:pPr>
              <w:rPr>
                <w:rFonts w:ascii="Times New Roman" w:hAnsi="Times New Roman" w:cs="Times New Roman"/>
              </w:rPr>
            </w:pPr>
            <w:r w:rsidRPr="00206F37">
              <w:rPr>
                <w:rFonts w:ascii="Times New Roman" w:hAnsi="Times New Roman" w:cs="Times New Roman"/>
              </w:rPr>
              <w:t xml:space="preserve">CHHS will </w:t>
            </w:r>
            <w:r>
              <w:rPr>
                <w:rFonts w:ascii="Times New Roman" w:hAnsi="Times New Roman" w:cs="Times New Roman"/>
              </w:rPr>
              <w:t>increase clientele by 50%.</w:t>
            </w:r>
          </w:p>
        </w:tc>
        <w:tc>
          <w:tcPr>
            <w:tcW w:w="2070" w:type="dxa"/>
          </w:tcPr>
          <w:p w14:paraId="1F59A947" w14:textId="278FB0A3" w:rsidR="007230E8" w:rsidRPr="00206F37" w:rsidRDefault="007230E8" w:rsidP="007230E8">
            <w:pPr>
              <w:rPr>
                <w:rFonts w:ascii="Times New Roman" w:hAnsi="Times New Roman" w:cs="Times New Roman"/>
              </w:rPr>
            </w:pPr>
            <w:r w:rsidRPr="00206F37">
              <w:rPr>
                <w:rFonts w:ascii="Times New Roman" w:hAnsi="Times New Roman" w:cs="Times New Roman"/>
              </w:rPr>
              <w:t>HCS Coordinator</w:t>
            </w:r>
          </w:p>
        </w:tc>
        <w:tc>
          <w:tcPr>
            <w:tcW w:w="1710" w:type="dxa"/>
            <w:shd w:val="clear" w:color="auto" w:fill="auto"/>
          </w:tcPr>
          <w:p w14:paraId="192114FE" w14:textId="70E4BAE6" w:rsidR="007230E8" w:rsidRPr="00206F37" w:rsidRDefault="007230E8" w:rsidP="007230E8">
            <w:pPr>
              <w:rPr>
                <w:rFonts w:ascii="Times New Roman" w:hAnsi="Times New Roman" w:cs="Times New Roman"/>
              </w:rPr>
            </w:pPr>
            <w:r w:rsidRPr="00206F37">
              <w:rPr>
                <w:rFonts w:ascii="Times New Roman" w:hAnsi="Times New Roman" w:cs="Times New Roman"/>
              </w:rPr>
              <w:t>Client roster</w:t>
            </w:r>
          </w:p>
        </w:tc>
        <w:tc>
          <w:tcPr>
            <w:tcW w:w="1080" w:type="dxa"/>
            <w:shd w:val="clear" w:color="auto" w:fill="auto"/>
          </w:tcPr>
          <w:p w14:paraId="252F04FB" w14:textId="31440E10" w:rsidR="007230E8" w:rsidRPr="00206F37" w:rsidRDefault="007230E8" w:rsidP="007230E8">
            <w:pPr>
              <w:rPr>
                <w:rFonts w:ascii="Times New Roman" w:hAnsi="Times New Roman" w:cs="Times New Roman"/>
              </w:rPr>
            </w:pPr>
            <w:r w:rsidRPr="00206F37">
              <w:rPr>
                <w:rFonts w:ascii="Times New Roman" w:hAnsi="Times New Roman" w:cs="Times New Roman"/>
              </w:rPr>
              <w:t>Annually</w:t>
            </w:r>
          </w:p>
        </w:tc>
        <w:tc>
          <w:tcPr>
            <w:tcW w:w="810" w:type="dxa"/>
          </w:tcPr>
          <w:p w14:paraId="588D14AB" w14:textId="1149FDB9" w:rsidR="007230E8" w:rsidRPr="00206F37" w:rsidRDefault="007230E8" w:rsidP="007230E8">
            <w:pPr>
              <w:jc w:val="center"/>
              <w:rPr>
                <w:rFonts w:ascii="Times New Roman" w:hAnsi="Times New Roman" w:cs="Times New Roman"/>
              </w:rPr>
            </w:pPr>
            <w:r>
              <w:rPr>
                <w:rFonts w:ascii="Times New Roman" w:hAnsi="Times New Roman" w:cs="Times New Roman"/>
              </w:rPr>
              <w:t>-</w:t>
            </w:r>
          </w:p>
        </w:tc>
        <w:tc>
          <w:tcPr>
            <w:tcW w:w="810" w:type="dxa"/>
          </w:tcPr>
          <w:p w14:paraId="375ECAD9" w14:textId="5E975D06" w:rsidR="007230E8" w:rsidRPr="00206F37" w:rsidRDefault="007230E8" w:rsidP="007230E8">
            <w:pPr>
              <w:jc w:val="center"/>
              <w:rPr>
                <w:rFonts w:ascii="Times New Roman" w:hAnsi="Times New Roman" w:cs="Times New Roman"/>
              </w:rPr>
            </w:pPr>
            <w:r>
              <w:rPr>
                <w:rFonts w:ascii="Times New Roman" w:hAnsi="Times New Roman" w:cs="Times New Roman"/>
              </w:rPr>
              <w:t>-</w:t>
            </w:r>
          </w:p>
        </w:tc>
        <w:tc>
          <w:tcPr>
            <w:tcW w:w="810" w:type="dxa"/>
          </w:tcPr>
          <w:p w14:paraId="4A98C1CB" w14:textId="6FD89F92" w:rsidR="007230E8" w:rsidRPr="00206F37" w:rsidRDefault="007230E8" w:rsidP="007230E8">
            <w:pPr>
              <w:jc w:val="center"/>
              <w:rPr>
                <w:rFonts w:ascii="Times New Roman" w:hAnsi="Times New Roman" w:cs="Times New Roman"/>
              </w:rPr>
            </w:pPr>
            <w:r>
              <w:rPr>
                <w:rFonts w:ascii="Times New Roman" w:hAnsi="Times New Roman" w:cs="Times New Roman"/>
              </w:rPr>
              <w:t>-</w:t>
            </w:r>
          </w:p>
        </w:tc>
        <w:tc>
          <w:tcPr>
            <w:tcW w:w="810" w:type="dxa"/>
            <w:vAlign w:val="center"/>
          </w:tcPr>
          <w:p w14:paraId="614F7637" w14:textId="646E8F8F" w:rsidR="007230E8" w:rsidRPr="00206F37" w:rsidRDefault="007230E8" w:rsidP="007230E8">
            <w:pPr>
              <w:jc w:val="center"/>
              <w:rPr>
                <w:rFonts w:ascii="Times New Roman" w:hAnsi="Times New Roman" w:cs="Times New Roman"/>
              </w:rPr>
            </w:pPr>
            <w:r>
              <w:rPr>
                <w:rFonts w:ascii="Times New Roman" w:hAnsi="Times New Roman" w:cs="Times New Roman"/>
              </w:rPr>
              <w:t>-</w:t>
            </w:r>
          </w:p>
        </w:tc>
        <w:tc>
          <w:tcPr>
            <w:tcW w:w="1035" w:type="dxa"/>
            <w:vAlign w:val="center"/>
          </w:tcPr>
          <w:p w14:paraId="40770448" w14:textId="5384FF22"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 xml:space="preserve">77% increase </w:t>
            </w:r>
          </w:p>
        </w:tc>
      </w:tr>
      <w:tr w:rsidR="007230E8" w:rsidRPr="00EF5F25" w14:paraId="2572A4BA" w14:textId="77777777" w:rsidTr="00A417B3">
        <w:tc>
          <w:tcPr>
            <w:tcW w:w="1525" w:type="dxa"/>
            <w:shd w:val="clear" w:color="auto" w:fill="auto"/>
          </w:tcPr>
          <w:p w14:paraId="4C37DA74" w14:textId="2EAC4648" w:rsidR="007230E8" w:rsidRPr="00206F37" w:rsidRDefault="007230E8" w:rsidP="007230E8">
            <w:pPr>
              <w:rPr>
                <w:rFonts w:ascii="Times New Roman" w:hAnsi="Times New Roman" w:cs="Times New Roman"/>
                <w:b/>
                <w:bCs/>
              </w:rPr>
            </w:pPr>
            <w:r w:rsidRPr="00206F37">
              <w:rPr>
                <w:rFonts w:ascii="Times New Roman" w:hAnsi="Times New Roman" w:cs="Times New Roman"/>
                <w:b/>
                <w:bCs/>
              </w:rPr>
              <w:t>Efficiency</w:t>
            </w:r>
          </w:p>
        </w:tc>
        <w:tc>
          <w:tcPr>
            <w:tcW w:w="4050" w:type="dxa"/>
            <w:shd w:val="clear" w:color="auto" w:fill="auto"/>
          </w:tcPr>
          <w:p w14:paraId="4775DFD6" w14:textId="4E82ADC9" w:rsidR="007230E8" w:rsidRPr="00206F37" w:rsidRDefault="007230E8" w:rsidP="007230E8">
            <w:pPr>
              <w:rPr>
                <w:rFonts w:ascii="Times New Roman" w:hAnsi="Times New Roman" w:cs="Times New Roman"/>
              </w:rPr>
            </w:pPr>
            <w:r w:rsidRPr="00206F37">
              <w:rPr>
                <w:rFonts w:ascii="Times New Roman" w:hAnsi="Times New Roman" w:cs="Times New Roman"/>
              </w:rPr>
              <w:t>Communication with individuals’ guardians will occur at least 1x monthly</w:t>
            </w:r>
          </w:p>
        </w:tc>
        <w:tc>
          <w:tcPr>
            <w:tcW w:w="2070" w:type="dxa"/>
          </w:tcPr>
          <w:p w14:paraId="51FC59D6" w14:textId="39FFE393" w:rsidR="007230E8" w:rsidRPr="00206F37" w:rsidRDefault="007230E8" w:rsidP="007230E8">
            <w:pPr>
              <w:rPr>
                <w:rFonts w:ascii="Times New Roman" w:hAnsi="Times New Roman" w:cs="Times New Roman"/>
              </w:rPr>
            </w:pPr>
            <w:r w:rsidRPr="00206F37">
              <w:rPr>
                <w:rFonts w:ascii="Times New Roman" w:hAnsi="Times New Roman" w:cs="Times New Roman"/>
              </w:rPr>
              <w:t>HCS Coordinator</w:t>
            </w:r>
          </w:p>
        </w:tc>
        <w:tc>
          <w:tcPr>
            <w:tcW w:w="1710" w:type="dxa"/>
            <w:shd w:val="clear" w:color="auto" w:fill="auto"/>
          </w:tcPr>
          <w:p w14:paraId="2A23DA39" w14:textId="4DBFCBDA" w:rsidR="007230E8" w:rsidRPr="00206F37" w:rsidRDefault="007230E8" w:rsidP="007230E8">
            <w:pPr>
              <w:rPr>
                <w:rFonts w:ascii="Times New Roman" w:hAnsi="Times New Roman" w:cs="Times New Roman"/>
              </w:rPr>
            </w:pPr>
            <w:r w:rsidRPr="00206F37">
              <w:rPr>
                <w:rFonts w:ascii="Times New Roman" w:hAnsi="Times New Roman" w:cs="Times New Roman"/>
              </w:rPr>
              <w:t>Community and Family Contact Sheet</w:t>
            </w:r>
          </w:p>
        </w:tc>
        <w:tc>
          <w:tcPr>
            <w:tcW w:w="1080" w:type="dxa"/>
            <w:shd w:val="clear" w:color="auto" w:fill="auto"/>
          </w:tcPr>
          <w:p w14:paraId="3C777979" w14:textId="5ECB66A2" w:rsidR="007230E8" w:rsidRPr="00206F37" w:rsidRDefault="007230E8" w:rsidP="007230E8">
            <w:pPr>
              <w:rPr>
                <w:rFonts w:ascii="Times New Roman" w:hAnsi="Times New Roman" w:cs="Times New Roman"/>
              </w:rPr>
            </w:pPr>
            <w:r w:rsidRPr="00206F37">
              <w:rPr>
                <w:rFonts w:ascii="Times New Roman" w:hAnsi="Times New Roman" w:cs="Times New Roman"/>
              </w:rPr>
              <w:t>Monthly</w:t>
            </w:r>
          </w:p>
        </w:tc>
        <w:tc>
          <w:tcPr>
            <w:tcW w:w="810" w:type="dxa"/>
          </w:tcPr>
          <w:p w14:paraId="5A8A9BAD" w14:textId="77777777" w:rsidR="007230E8" w:rsidRDefault="007230E8" w:rsidP="007230E8">
            <w:pPr>
              <w:jc w:val="center"/>
              <w:rPr>
                <w:rFonts w:ascii="Times New Roman" w:hAnsi="Times New Roman" w:cs="Times New Roman"/>
                <w:sz w:val="20"/>
                <w:szCs w:val="20"/>
              </w:rPr>
            </w:pPr>
          </w:p>
          <w:p w14:paraId="059A9F39" w14:textId="77618123" w:rsidR="007230E8" w:rsidRPr="00206F37" w:rsidRDefault="007230E8" w:rsidP="007230E8">
            <w:pPr>
              <w:jc w:val="center"/>
              <w:rPr>
                <w:rFonts w:ascii="Times New Roman" w:hAnsi="Times New Roman" w:cs="Times New Roman"/>
              </w:rPr>
            </w:pPr>
            <w:r>
              <w:rPr>
                <w:rFonts w:ascii="Times New Roman" w:hAnsi="Times New Roman" w:cs="Times New Roman"/>
                <w:sz w:val="20"/>
                <w:szCs w:val="20"/>
              </w:rPr>
              <w:t>-</w:t>
            </w:r>
          </w:p>
        </w:tc>
        <w:tc>
          <w:tcPr>
            <w:tcW w:w="810" w:type="dxa"/>
          </w:tcPr>
          <w:p w14:paraId="78FC7368" w14:textId="77777777" w:rsidR="007230E8" w:rsidRDefault="007230E8" w:rsidP="007230E8">
            <w:pPr>
              <w:jc w:val="center"/>
              <w:rPr>
                <w:rFonts w:ascii="Times New Roman" w:hAnsi="Times New Roman" w:cs="Times New Roman"/>
                <w:sz w:val="20"/>
                <w:szCs w:val="20"/>
              </w:rPr>
            </w:pPr>
          </w:p>
          <w:p w14:paraId="17DAFDAA" w14:textId="6B355B4C" w:rsidR="007230E8" w:rsidRPr="00206F37" w:rsidRDefault="007230E8" w:rsidP="007230E8">
            <w:pPr>
              <w:jc w:val="center"/>
              <w:rPr>
                <w:rFonts w:ascii="Times New Roman" w:hAnsi="Times New Roman" w:cs="Times New Roman"/>
              </w:rPr>
            </w:pPr>
            <w:r w:rsidRPr="0081755C">
              <w:rPr>
                <w:rFonts w:ascii="Times New Roman" w:hAnsi="Times New Roman" w:cs="Times New Roman"/>
                <w:sz w:val="20"/>
                <w:szCs w:val="20"/>
              </w:rPr>
              <w:t>100%</w:t>
            </w:r>
          </w:p>
        </w:tc>
        <w:tc>
          <w:tcPr>
            <w:tcW w:w="810" w:type="dxa"/>
          </w:tcPr>
          <w:p w14:paraId="60347141" w14:textId="77777777" w:rsidR="007230E8" w:rsidRDefault="007230E8" w:rsidP="007230E8">
            <w:pPr>
              <w:jc w:val="center"/>
              <w:rPr>
                <w:rFonts w:ascii="Times New Roman" w:hAnsi="Times New Roman" w:cs="Times New Roman"/>
                <w:sz w:val="20"/>
                <w:szCs w:val="20"/>
              </w:rPr>
            </w:pPr>
          </w:p>
          <w:p w14:paraId="47421FD3" w14:textId="07E46647" w:rsidR="007230E8" w:rsidRPr="00206F37" w:rsidRDefault="007230E8" w:rsidP="007230E8">
            <w:pPr>
              <w:jc w:val="center"/>
              <w:rPr>
                <w:rFonts w:ascii="Times New Roman" w:hAnsi="Times New Roman" w:cs="Times New Roman"/>
              </w:rPr>
            </w:pPr>
            <w:r w:rsidRPr="0081755C">
              <w:rPr>
                <w:rFonts w:ascii="Times New Roman" w:hAnsi="Times New Roman" w:cs="Times New Roman"/>
                <w:sz w:val="20"/>
                <w:szCs w:val="20"/>
              </w:rPr>
              <w:t>100%</w:t>
            </w:r>
          </w:p>
        </w:tc>
        <w:tc>
          <w:tcPr>
            <w:tcW w:w="810" w:type="dxa"/>
          </w:tcPr>
          <w:p w14:paraId="61392F8E" w14:textId="77777777" w:rsidR="007230E8" w:rsidRDefault="007230E8" w:rsidP="007230E8">
            <w:pPr>
              <w:jc w:val="center"/>
              <w:rPr>
                <w:rFonts w:ascii="Times New Roman" w:hAnsi="Times New Roman" w:cs="Times New Roman"/>
                <w:sz w:val="20"/>
                <w:szCs w:val="20"/>
              </w:rPr>
            </w:pPr>
          </w:p>
          <w:p w14:paraId="4ECBBCEA" w14:textId="56E9C50C" w:rsidR="007230E8" w:rsidRPr="00206F37" w:rsidRDefault="007230E8" w:rsidP="007230E8">
            <w:pPr>
              <w:jc w:val="center"/>
              <w:rPr>
                <w:rFonts w:ascii="Times New Roman" w:hAnsi="Times New Roman" w:cs="Times New Roman"/>
              </w:rPr>
            </w:pPr>
            <w:r w:rsidRPr="0081755C">
              <w:rPr>
                <w:rFonts w:ascii="Times New Roman" w:hAnsi="Times New Roman" w:cs="Times New Roman"/>
                <w:sz w:val="20"/>
                <w:szCs w:val="20"/>
              </w:rPr>
              <w:t>100%</w:t>
            </w:r>
          </w:p>
        </w:tc>
        <w:tc>
          <w:tcPr>
            <w:tcW w:w="1035" w:type="dxa"/>
            <w:vAlign w:val="center"/>
          </w:tcPr>
          <w:p w14:paraId="791B3FFC" w14:textId="726FAC9B" w:rsidR="007230E8" w:rsidRPr="00206F37" w:rsidRDefault="007230E8" w:rsidP="007230E8">
            <w:pPr>
              <w:jc w:val="center"/>
              <w:rPr>
                <w:rFonts w:ascii="Times New Roman" w:hAnsi="Times New Roman" w:cs="Times New Roman"/>
                <w:sz w:val="20"/>
                <w:szCs w:val="20"/>
              </w:rPr>
            </w:pPr>
            <w:r>
              <w:rPr>
                <w:rFonts w:ascii="Times New Roman" w:hAnsi="Times New Roman" w:cs="Times New Roman"/>
                <w:sz w:val="20"/>
                <w:szCs w:val="20"/>
              </w:rPr>
              <w:t>100%</w:t>
            </w:r>
          </w:p>
        </w:tc>
      </w:tr>
      <w:tr w:rsidR="007230E8" w:rsidRPr="00EF5F25" w14:paraId="06AB4949" w14:textId="77777777" w:rsidTr="001774A1">
        <w:tc>
          <w:tcPr>
            <w:tcW w:w="1525" w:type="dxa"/>
            <w:shd w:val="clear" w:color="auto" w:fill="auto"/>
          </w:tcPr>
          <w:p w14:paraId="196DFF93" w14:textId="7EF36C8A" w:rsidR="007230E8" w:rsidRPr="00206F37" w:rsidRDefault="007230E8" w:rsidP="007230E8">
            <w:pPr>
              <w:rPr>
                <w:rFonts w:ascii="Times New Roman" w:hAnsi="Times New Roman" w:cs="Times New Roman"/>
                <w:b/>
                <w:bCs/>
              </w:rPr>
            </w:pPr>
            <w:r w:rsidRPr="00206F37">
              <w:rPr>
                <w:rFonts w:ascii="Times New Roman" w:hAnsi="Times New Roman" w:cs="Times New Roman"/>
                <w:b/>
                <w:bCs/>
              </w:rPr>
              <w:t>Efficiency</w:t>
            </w:r>
          </w:p>
        </w:tc>
        <w:tc>
          <w:tcPr>
            <w:tcW w:w="4050" w:type="dxa"/>
            <w:shd w:val="clear" w:color="auto" w:fill="auto"/>
          </w:tcPr>
          <w:p w14:paraId="28ECEBA3" w14:textId="54C91F4A" w:rsidR="007230E8" w:rsidRPr="00206F37" w:rsidRDefault="007230E8" w:rsidP="007230E8">
            <w:pPr>
              <w:rPr>
                <w:rFonts w:ascii="Times New Roman" w:hAnsi="Times New Roman" w:cs="Times New Roman"/>
              </w:rPr>
            </w:pPr>
            <w:r>
              <w:rPr>
                <w:rFonts w:ascii="Times New Roman" w:hAnsi="Times New Roman" w:cs="Times New Roman"/>
              </w:rPr>
              <w:t>HCS Coordinator</w:t>
            </w:r>
            <w:r w:rsidRPr="00206F37">
              <w:rPr>
                <w:rFonts w:ascii="Times New Roman" w:hAnsi="Times New Roman" w:cs="Times New Roman"/>
              </w:rPr>
              <w:t xml:space="preserve"> will speak with a served individual’s case manager at least 2x a month</w:t>
            </w:r>
          </w:p>
        </w:tc>
        <w:tc>
          <w:tcPr>
            <w:tcW w:w="2070" w:type="dxa"/>
          </w:tcPr>
          <w:p w14:paraId="3CE1FB20" w14:textId="28CA5552" w:rsidR="007230E8" w:rsidRPr="00206F37" w:rsidRDefault="007230E8" w:rsidP="007230E8">
            <w:pPr>
              <w:rPr>
                <w:rFonts w:ascii="Times New Roman" w:hAnsi="Times New Roman" w:cs="Times New Roman"/>
              </w:rPr>
            </w:pPr>
            <w:r w:rsidRPr="00206F37">
              <w:rPr>
                <w:rFonts w:ascii="Times New Roman" w:hAnsi="Times New Roman" w:cs="Times New Roman"/>
              </w:rPr>
              <w:t>HCS Coordinator</w:t>
            </w:r>
          </w:p>
        </w:tc>
        <w:tc>
          <w:tcPr>
            <w:tcW w:w="1710" w:type="dxa"/>
            <w:shd w:val="clear" w:color="auto" w:fill="auto"/>
          </w:tcPr>
          <w:p w14:paraId="0B75B902" w14:textId="590F594E" w:rsidR="007230E8" w:rsidRPr="00206F37" w:rsidRDefault="007230E8" w:rsidP="007230E8">
            <w:pPr>
              <w:rPr>
                <w:rFonts w:ascii="Times New Roman" w:hAnsi="Times New Roman" w:cs="Times New Roman"/>
              </w:rPr>
            </w:pPr>
            <w:r w:rsidRPr="00206F37">
              <w:rPr>
                <w:rFonts w:ascii="Times New Roman" w:hAnsi="Times New Roman" w:cs="Times New Roman"/>
              </w:rPr>
              <w:t>Email/ Community and Family Contact Sheet</w:t>
            </w:r>
          </w:p>
        </w:tc>
        <w:tc>
          <w:tcPr>
            <w:tcW w:w="1080" w:type="dxa"/>
            <w:shd w:val="clear" w:color="auto" w:fill="auto"/>
          </w:tcPr>
          <w:p w14:paraId="3E47471C" w14:textId="1F8CE6AA" w:rsidR="007230E8" w:rsidRPr="00206F37" w:rsidRDefault="007230E8" w:rsidP="007230E8">
            <w:pPr>
              <w:rPr>
                <w:rFonts w:ascii="Times New Roman" w:hAnsi="Times New Roman" w:cs="Times New Roman"/>
              </w:rPr>
            </w:pPr>
            <w:r w:rsidRPr="00206F37">
              <w:rPr>
                <w:rFonts w:ascii="Times New Roman" w:hAnsi="Times New Roman" w:cs="Times New Roman"/>
              </w:rPr>
              <w:t>Monthly</w:t>
            </w:r>
          </w:p>
        </w:tc>
        <w:tc>
          <w:tcPr>
            <w:tcW w:w="810" w:type="dxa"/>
          </w:tcPr>
          <w:p w14:paraId="52E681A0" w14:textId="77777777" w:rsidR="007230E8" w:rsidRDefault="007230E8" w:rsidP="007230E8">
            <w:pPr>
              <w:jc w:val="center"/>
              <w:rPr>
                <w:rFonts w:ascii="Times New Roman" w:hAnsi="Times New Roman" w:cs="Times New Roman"/>
                <w:sz w:val="20"/>
                <w:szCs w:val="20"/>
              </w:rPr>
            </w:pPr>
          </w:p>
          <w:p w14:paraId="7092F71E" w14:textId="77777777" w:rsidR="007230E8" w:rsidRDefault="007230E8" w:rsidP="007230E8">
            <w:pPr>
              <w:jc w:val="center"/>
              <w:rPr>
                <w:rFonts w:ascii="Times New Roman" w:hAnsi="Times New Roman" w:cs="Times New Roman"/>
                <w:sz w:val="20"/>
                <w:szCs w:val="20"/>
              </w:rPr>
            </w:pPr>
          </w:p>
          <w:p w14:paraId="4F7FDEA7" w14:textId="3C4FFD9A" w:rsidR="007230E8" w:rsidRPr="00206F37" w:rsidRDefault="007230E8" w:rsidP="007230E8">
            <w:pPr>
              <w:jc w:val="center"/>
              <w:rPr>
                <w:rFonts w:ascii="Times New Roman" w:hAnsi="Times New Roman" w:cs="Times New Roman"/>
              </w:rPr>
            </w:pPr>
            <w:r>
              <w:rPr>
                <w:rFonts w:ascii="Times New Roman" w:hAnsi="Times New Roman" w:cs="Times New Roman"/>
                <w:sz w:val="20"/>
                <w:szCs w:val="20"/>
              </w:rPr>
              <w:t>-</w:t>
            </w:r>
          </w:p>
        </w:tc>
        <w:tc>
          <w:tcPr>
            <w:tcW w:w="810" w:type="dxa"/>
          </w:tcPr>
          <w:p w14:paraId="34559C98" w14:textId="77777777" w:rsidR="007230E8" w:rsidRDefault="007230E8" w:rsidP="007230E8">
            <w:pPr>
              <w:jc w:val="center"/>
              <w:rPr>
                <w:rFonts w:ascii="Times New Roman" w:hAnsi="Times New Roman" w:cs="Times New Roman"/>
                <w:sz w:val="20"/>
                <w:szCs w:val="20"/>
              </w:rPr>
            </w:pPr>
          </w:p>
          <w:p w14:paraId="6C2B1995" w14:textId="77777777" w:rsidR="007230E8" w:rsidRDefault="007230E8" w:rsidP="007230E8">
            <w:pPr>
              <w:jc w:val="center"/>
              <w:rPr>
                <w:rFonts w:ascii="Times New Roman" w:hAnsi="Times New Roman" w:cs="Times New Roman"/>
                <w:sz w:val="20"/>
                <w:szCs w:val="20"/>
              </w:rPr>
            </w:pPr>
          </w:p>
          <w:p w14:paraId="778D9291" w14:textId="5365318F" w:rsidR="007230E8" w:rsidRPr="00206F37" w:rsidRDefault="007230E8" w:rsidP="007230E8">
            <w:pPr>
              <w:jc w:val="center"/>
              <w:rPr>
                <w:rFonts w:ascii="Times New Roman" w:hAnsi="Times New Roman" w:cs="Times New Roman"/>
              </w:rPr>
            </w:pPr>
            <w:r w:rsidRPr="00FA5BF9">
              <w:rPr>
                <w:rFonts w:ascii="Times New Roman" w:hAnsi="Times New Roman" w:cs="Times New Roman"/>
                <w:sz w:val="20"/>
                <w:szCs w:val="20"/>
              </w:rPr>
              <w:t>100%</w:t>
            </w:r>
          </w:p>
        </w:tc>
        <w:tc>
          <w:tcPr>
            <w:tcW w:w="810" w:type="dxa"/>
          </w:tcPr>
          <w:p w14:paraId="18517AA1" w14:textId="77777777" w:rsidR="007230E8" w:rsidRDefault="007230E8" w:rsidP="007230E8">
            <w:pPr>
              <w:jc w:val="center"/>
              <w:rPr>
                <w:rFonts w:ascii="Times New Roman" w:hAnsi="Times New Roman" w:cs="Times New Roman"/>
                <w:sz w:val="20"/>
                <w:szCs w:val="20"/>
              </w:rPr>
            </w:pPr>
          </w:p>
          <w:p w14:paraId="37E03902" w14:textId="77777777" w:rsidR="007230E8" w:rsidRDefault="007230E8" w:rsidP="007230E8">
            <w:pPr>
              <w:jc w:val="center"/>
              <w:rPr>
                <w:rFonts w:ascii="Times New Roman" w:hAnsi="Times New Roman" w:cs="Times New Roman"/>
                <w:sz w:val="20"/>
                <w:szCs w:val="20"/>
              </w:rPr>
            </w:pPr>
          </w:p>
          <w:p w14:paraId="0D3CC615" w14:textId="08DA4044" w:rsidR="007230E8" w:rsidRPr="00206F37" w:rsidRDefault="007230E8" w:rsidP="007230E8">
            <w:pPr>
              <w:jc w:val="center"/>
              <w:rPr>
                <w:rFonts w:ascii="Times New Roman" w:hAnsi="Times New Roman" w:cs="Times New Roman"/>
              </w:rPr>
            </w:pPr>
            <w:r w:rsidRPr="00FA5BF9">
              <w:rPr>
                <w:rFonts w:ascii="Times New Roman" w:hAnsi="Times New Roman" w:cs="Times New Roman"/>
                <w:sz w:val="20"/>
                <w:szCs w:val="20"/>
              </w:rPr>
              <w:t>100%</w:t>
            </w:r>
          </w:p>
        </w:tc>
        <w:tc>
          <w:tcPr>
            <w:tcW w:w="810" w:type="dxa"/>
          </w:tcPr>
          <w:p w14:paraId="544FE898" w14:textId="77777777" w:rsidR="007230E8" w:rsidRDefault="007230E8" w:rsidP="007230E8">
            <w:pPr>
              <w:jc w:val="center"/>
              <w:rPr>
                <w:rFonts w:ascii="Times New Roman" w:hAnsi="Times New Roman" w:cs="Times New Roman"/>
                <w:sz w:val="20"/>
                <w:szCs w:val="20"/>
              </w:rPr>
            </w:pPr>
          </w:p>
          <w:p w14:paraId="0C4A3AD6" w14:textId="77777777" w:rsidR="007230E8" w:rsidRDefault="007230E8" w:rsidP="007230E8">
            <w:pPr>
              <w:jc w:val="center"/>
              <w:rPr>
                <w:rFonts w:ascii="Times New Roman" w:hAnsi="Times New Roman" w:cs="Times New Roman"/>
                <w:sz w:val="20"/>
                <w:szCs w:val="20"/>
              </w:rPr>
            </w:pPr>
          </w:p>
          <w:p w14:paraId="6F87BB6A" w14:textId="189AF8DF" w:rsidR="007230E8" w:rsidRPr="00206F37" w:rsidRDefault="007230E8" w:rsidP="007230E8">
            <w:pPr>
              <w:jc w:val="center"/>
              <w:rPr>
                <w:rFonts w:ascii="Times New Roman" w:hAnsi="Times New Roman" w:cs="Times New Roman"/>
              </w:rPr>
            </w:pPr>
            <w:r w:rsidRPr="00FA5BF9">
              <w:rPr>
                <w:rFonts w:ascii="Times New Roman" w:hAnsi="Times New Roman" w:cs="Times New Roman"/>
                <w:sz w:val="20"/>
                <w:szCs w:val="20"/>
              </w:rPr>
              <w:t>100%</w:t>
            </w:r>
          </w:p>
        </w:tc>
        <w:tc>
          <w:tcPr>
            <w:tcW w:w="1035" w:type="dxa"/>
            <w:vAlign w:val="center"/>
          </w:tcPr>
          <w:p w14:paraId="452DBCA8" w14:textId="6064644A" w:rsidR="007230E8" w:rsidRPr="00206F37" w:rsidRDefault="007230E8" w:rsidP="007230E8">
            <w:pPr>
              <w:jc w:val="center"/>
              <w:rPr>
                <w:rFonts w:ascii="Times New Roman" w:hAnsi="Times New Roman" w:cs="Times New Roman"/>
                <w:sz w:val="20"/>
                <w:szCs w:val="20"/>
              </w:rPr>
            </w:pPr>
            <w:r>
              <w:rPr>
                <w:rFonts w:ascii="Times New Roman" w:hAnsi="Times New Roman" w:cs="Times New Roman"/>
                <w:sz w:val="20"/>
                <w:szCs w:val="20"/>
              </w:rPr>
              <w:t>100%</w:t>
            </w:r>
          </w:p>
        </w:tc>
      </w:tr>
      <w:tr w:rsidR="007230E8" w:rsidRPr="00EF5F25" w14:paraId="7ED506D9" w14:textId="77777777" w:rsidTr="00345A3E">
        <w:tc>
          <w:tcPr>
            <w:tcW w:w="1525" w:type="dxa"/>
            <w:shd w:val="clear" w:color="auto" w:fill="auto"/>
          </w:tcPr>
          <w:p w14:paraId="2344598E" w14:textId="77777777" w:rsidR="007230E8" w:rsidRPr="00206F37" w:rsidRDefault="007230E8" w:rsidP="007230E8">
            <w:pPr>
              <w:rPr>
                <w:rFonts w:ascii="Times New Roman" w:hAnsi="Times New Roman" w:cs="Times New Roman"/>
                <w:b/>
                <w:bCs/>
              </w:rPr>
            </w:pPr>
            <w:r w:rsidRPr="00206F37">
              <w:rPr>
                <w:rFonts w:ascii="Times New Roman" w:hAnsi="Times New Roman" w:cs="Times New Roman"/>
                <w:b/>
                <w:bCs/>
              </w:rPr>
              <w:t>Effectiveness</w:t>
            </w:r>
          </w:p>
        </w:tc>
        <w:tc>
          <w:tcPr>
            <w:tcW w:w="4050" w:type="dxa"/>
            <w:shd w:val="clear" w:color="auto" w:fill="auto"/>
          </w:tcPr>
          <w:p w14:paraId="5E2075DB" w14:textId="3E9A32ED" w:rsidR="007230E8" w:rsidRPr="00206F37" w:rsidRDefault="007230E8" w:rsidP="007230E8">
            <w:pPr>
              <w:rPr>
                <w:rFonts w:ascii="Times New Roman" w:hAnsi="Times New Roman" w:cs="Times New Roman"/>
              </w:rPr>
            </w:pPr>
            <w:r w:rsidRPr="00206F37">
              <w:rPr>
                <w:rFonts w:ascii="Times New Roman" w:hAnsi="Times New Roman" w:cs="Times New Roman"/>
              </w:rPr>
              <w:t xml:space="preserve">80% of contracted services will be provided. </w:t>
            </w:r>
          </w:p>
        </w:tc>
        <w:tc>
          <w:tcPr>
            <w:tcW w:w="2070" w:type="dxa"/>
          </w:tcPr>
          <w:p w14:paraId="751C496C" w14:textId="7537F93C" w:rsidR="007230E8" w:rsidRPr="00206F37" w:rsidRDefault="007230E8" w:rsidP="007230E8">
            <w:pPr>
              <w:rPr>
                <w:rFonts w:ascii="Times New Roman" w:hAnsi="Times New Roman" w:cs="Times New Roman"/>
              </w:rPr>
            </w:pPr>
            <w:r w:rsidRPr="00206F37">
              <w:rPr>
                <w:rFonts w:ascii="Times New Roman" w:hAnsi="Times New Roman" w:cs="Times New Roman"/>
              </w:rPr>
              <w:t>HCS Coordinator</w:t>
            </w:r>
          </w:p>
        </w:tc>
        <w:tc>
          <w:tcPr>
            <w:tcW w:w="1710" w:type="dxa"/>
            <w:shd w:val="clear" w:color="auto" w:fill="auto"/>
          </w:tcPr>
          <w:p w14:paraId="1DFAEA42" w14:textId="446BC2C8" w:rsidR="007230E8" w:rsidRPr="00206F37" w:rsidRDefault="007230E8" w:rsidP="007230E8">
            <w:pPr>
              <w:rPr>
                <w:rFonts w:ascii="Times New Roman" w:hAnsi="Times New Roman" w:cs="Times New Roman"/>
              </w:rPr>
            </w:pPr>
            <w:r w:rsidRPr="00206F37">
              <w:rPr>
                <w:rFonts w:ascii="Times New Roman" w:hAnsi="Times New Roman" w:cs="Times New Roman"/>
              </w:rPr>
              <w:t>Progress Notes</w:t>
            </w:r>
          </w:p>
        </w:tc>
        <w:tc>
          <w:tcPr>
            <w:tcW w:w="1080" w:type="dxa"/>
            <w:shd w:val="clear" w:color="auto" w:fill="auto"/>
          </w:tcPr>
          <w:p w14:paraId="3DF9B6E6" w14:textId="77777777" w:rsidR="007230E8" w:rsidRPr="00206F37" w:rsidRDefault="007230E8" w:rsidP="007230E8">
            <w:pPr>
              <w:rPr>
                <w:rFonts w:ascii="Times New Roman" w:hAnsi="Times New Roman" w:cs="Times New Roman"/>
              </w:rPr>
            </w:pPr>
            <w:r w:rsidRPr="00206F37">
              <w:rPr>
                <w:rFonts w:ascii="Times New Roman" w:hAnsi="Times New Roman" w:cs="Times New Roman"/>
              </w:rPr>
              <w:t>Annually</w:t>
            </w:r>
          </w:p>
        </w:tc>
        <w:tc>
          <w:tcPr>
            <w:tcW w:w="810" w:type="dxa"/>
            <w:vAlign w:val="center"/>
          </w:tcPr>
          <w:p w14:paraId="50BD3BFB" w14:textId="080742F7" w:rsidR="007230E8" w:rsidRPr="00EF5F25" w:rsidRDefault="007230E8" w:rsidP="007230E8">
            <w:pPr>
              <w:jc w:val="center"/>
              <w:rPr>
                <w:rFonts w:ascii="Times New Roman" w:hAnsi="Times New Roman" w:cs="Times New Roman"/>
              </w:rPr>
            </w:pPr>
          </w:p>
        </w:tc>
        <w:tc>
          <w:tcPr>
            <w:tcW w:w="810" w:type="dxa"/>
            <w:vAlign w:val="center"/>
          </w:tcPr>
          <w:p w14:paraId="06B2FA8F" w14:textId="24666A43" w:rsidR="007230E8" w:rsidRPr="00EF5F25" w:rsidRDefault="007230E8" w:rsidP="007230E8">
            <w:pPr>
              <w:jc w:val="center"/>
              <w:rPr>
                <w:rFonts w:ascii="Times New Roman" w:hAnsi="Times New Roman" w:cs="Times New Roman"/>
              </w:rPr>
            </w:pPr>
          </w:p>
        </w:tc>
        <w:tc>
          <w:tcPr>
            <w:tcW w:w="810" w:type="dxa"/>
            <w:vAlign w:val="center"/>
          </w:tcPr>
          <w:p w14:paraId="1B42E26B" w14:textId="212BB25D" w:rsidR="007230E8" w:rsidRPr="00EF5F25" w:rsidRDefault="007230E8" w:rsidP="007230E8">
            <w:pPr>
              <w:jc w:val="center"/>
              <w:rPr>
                <w:rFonts w:ascii="Times New Roman" w:hAnsi="Times New Roman" w:cs="Times New Roman"/>
              </w:rPr>
            </w:pPr>
          </w:p>
        </w:tc>
        <w:tc>
          <w:tcPr>
            <w:tcW w:w="810" w:type="dxa"/>
            <w:vAlign w:val="center"/>
          </w:tcPr>
          <w:p w14:paraId="6FF4EBA0" w14:textId="0997D74F" w:rsidR="007230E8" w:rsidRPr="00EF5F25" w:rsidRDefault="007230E8" w:rsidP="007230E8">
            <w:pPr>
              <w:jc w:val="center"/>
              <w:rPr>
                <w:rFonts w:ascii="Times New Roman" w:hAnsi="Times New Roman" w:cs="Times New Roman"/>
              </w:rPr>
            </w:pPr>
          </w:p>
        </w:tc>
        <w:tc>
          <w:tcPr>
            <w:tcW w:w="1035" w:type="dxa"/>
            <w:vAlign w:val="center"/>
          </w:tcPr>
          <w:p w14:paraId="22004147" w14:textId="5F3DE4F7" w:rsidR="007230E8" w:rsidRPr="00E96146" w:rsidRDefault="007230E8" w:rsidP="007230E8">
            <w:pPr>
              <w:jc w:val="center"/>
              <w:rPr>
                <w:rFonts w:ascii="Times New Roman" w:hAnsi="Times New Roman" w:cs="Times New Roman"/>
                <w:sz w:val="20"/>
                <w:szCs w:val="20"/>
              </w:rPr>
            </w:pPr>
            <w:r>
              <w:rPr>
                <w:rFonts w:ascii="Times New Roman" w:hAnsi="Times New Roman" w:cs="Times New Roman"/>
                <w:sz w:val="20"/>
                <w:szCs w:val="20"/>
              </w:rPr>
              <w:t>100%</w:t>
            </w:r>
          </w:p>
        </w:tc>
      </w:tr>
      <w:tr w:rsidR="007230E8" w:rsidRPr="00EF5F25" w14:paraId="29B06EDF" w14:textId="77777777" w:rsidTr="00CC0344">
        <w:tc>
          <w:tcPr>
            <w:tcW w:w="1525" w:type="dxa"/>
            <w:shd w:val="clear" w:color="auto" w:fill="auto"/>
          </w:tcPr>
          <w:p w14:paraId="3BA2CCE3" w14:textId="72F01B0F" w:rsidR="007230E8" w:rsidRPr="00D3126C" w:rsidRDefault="007230E8" w:rsidP="007230E8">
            <w:pPr>
              <w:rPr>
                <w:rFonts w:ascii="Times New Roman" w:hAnsi="Times New Roman" w:cs="Times New Roman"/>
                <w:b/>
                <w:bCs/>
              </w:rPr>
            </w:pPr>
            <w:r w:rsidRPr="00D3126C">
              <w:rPr>
                <w:rFonts w:ascii="Times New Roman" w:hAnsi="Times New Roman" w:cs="Times New Roman"/>
                <w:b/>
                <w:bCs/>
              </w:rPr>
              <w:t>Analysis</w:t>
            </w:r>
          </w:p>
        </w:tc>
        <w:tc>
          <w:tcPr>
            <w:tcW w:w="13185" w:type="dxa"/>
            <w:gridSpan w:val="9"/>
            <w:shd w:val="clear" w:color="auto" w:fill="auto"/>
          </w:tcPr>
          <w:p w14:paraId="4FAFE351" w14:textId="202CE1CD" w:rsidR="007230E8" w:rsidRPr="00D3126C" w:rsidRDefault="007230E8" w:rsidP="007230E8">
            <w:pPr>
              <w:rPr>
                <w:rFonts w:ascii="Times New Roman" w:hAnsi="Times New Roman" w:cs="Times New Roman"/>
              </w:rPr>
            </w:pPr>
            <w:r w:rsidRPr="00D3126C">
              <w:rPr>
                <w:rFonts w:ascii="Times New Roman" w:hAnsi="Times New Roman" w:cs="Times New Roman"/>
              </w:rPr>
              <w:t>HCS Coordinator was hired March 2025</w:t>
            </w:r>
            <w:r>
              <w:rPr>
                <w:rFonts w:ascii="Times New Roman" w:hAnsi="Times New Roman" w:cs="Times New Roman"/>
              </w:rPr>
              <w:t xml:space="preserve">. Since then, then department has seen tremendous growth in communication and service provision. </w:t>
            </w:r>
          </w:p>
        </w:tc>
      </w:tr>
      <w:tr w:rsidR="007230E8" w:rsidRPr="00EF5F25" w14:paraId="2AD262B9" w14:textId="77777777" w:rsidTr="00BB3517">
        <w:tc>
          <w:tcPr>
            <w:tcW w:w="14710" w:type="dxa"/>
            <w:gridSpan w:val="10"/>
            <w:shd w:val="clear" w:color="auto" w:fill="D9D9D9" w:themeFill="background1" w:themeFillShade="D9"/>
          </w:tcPr>
          <w:p w14:paraId="1EB1ECB3" w14:textId="027EC03F"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ADMIN</w:t>
            </w:r>
          </w:p>
        </w:tc>
      </w:tr>
      <w:tr w:rsidR="007230E8" w:rsidRPr="00EF5F25" w14:paraId="5FD6357F" w14:textId="77777777" w:rsidTr="00AF40B7">
        <w:tc>
          <w:tcPr>
            <w:tcW w:w="1525" w:type="dxa"/>
            <w:shd w:val="clear" w:color="auto" w:fill="auto"/>
          </w:tcPr>
          <w:p w14:paraId="6E417842" w14:textId="75F90E00" w:rsidR="007230E8" w:rsidRPr="00623999" w:rsidRDefault="007230E8" w:rsidP="007230E8">
            <w:pPr>
              <w:rPr>
                <w:rFonts w:ascii="Times New Roman" w:hAnsi="Times New Roman" w:cs="Times New Roman"/>
                <w:b/>
                <w:bCs/>
                <w:highlight w:val="yellow"/>
              </w:rPr>
            </w:pPr>
            <w:r w:rsidRPr="0065082A">
              <w:rPr>
                <w:rFonts w:ascii="Times New Roman" w:hAnsi="Times New Roman" w:cs="Times New Roman"/>
                <w:b/>
                <w:bCs/>
              </w:rPr>
              <w:t>Efficiency</w:t>
            </w:r>
          </w:p>
        </w:tc>
        <w:tc>
          <w:tcPr>
            <w:tcW w:w="4050" w:type="dxa"/>
            <w:shd w:val="clear" w:color="auto" w:fill="auto"/>
          </w:tcPr>
          <w:p w14:paraId="5BCF8D92" w14:textId="694ECFDB" w:rsidR="007230E8" w:rsidRPr="00EF5F25" w:rsidRDefault="007230E8" w:rsidP="007230E8">
            <w:pPr>
              <w:rPr>
                <w:rFonts w:ascii="Times New Roman" w:hAnsi="Times New Roman" w:cs="Times New Roman"/>
              </w:rPr>
            </w:pPr>
            <w:r w:rsidRPr="00EF5F25">
              <w:rPr>
                <w:rFonts w:ascii="Times New Roman" w:hAnsi="Times New Roman" w:cs="Times New Roman"/>
              </w:rPr>
              <w:t>The financial department will maintain at least 90% compliance in their annual audit</w:t>
            </w:r>
          </w:p>
        </w:tc>
        <w:tc>
          <w:tcPr>
            <w:tcW w:w="2070" w:type="dxa"/>
          </w:tcPr>
          <w:p w14:paraId="02F0EEE6" w14:textId="0AB38D42" w:rsidR="007230E8" w:rsidRPr="00EF5F25" w:rsidRDefault="007230E8" w:rsidP="007230E8">
            <w:pPr>
              <w:rPr>
                <w:rFonts w:ascii="Times New Roman" w:hAnsi="Times New Roman" w:cs="Times New Roman"/>
              </w:rPr>
            </w:pPr>
            <w:r>
              <w:rPr>
                <w:rFonts w:ascii="Times New Roman" w:hAnsi="Times New Roman" w:cs="Times New Roman"/>
              </w:rPr>
              <w:t>Director of Finance</w:t>
            </w:r>
          </w:p>
        </w:tc>
        <w:tc>
          <w:tcPr>
            <w:tcW w:w="1710" w:type="dxa"/>
            <w:shd w:val="clear" w:color="auto" w:fill="auto"/>
          </w:tcPr>
          <w:p w14:paraId="450E1B8C" w14:textId="02048863" w:rsidR="007230E8" w:rsidRPr="00EF5F25" w:rsidRDefault="007230E8" w:rsidP="007230E8">
            <w:pPr>
              <w:rPr>
                <w:rFonts w:ascii="Times New Roman" w:hAnsi="Times New Roman" w:cs="Times New Roman"/>
              </w:rPr>
            </w:pPr>
            <w:r w:rsidRPr="00EF5F25">
              <w:rPr>
                <w:rFonts w:ascii="Times New Roman" w:hAnsi="Times New Roman" w:cs="Times New Roman"/>
              </w:rPr>
              <w:t>Audit Report</w:t>
            </w:r>
          </w:p>
        </w:tc>
        <w:tc>
          <w:tcPr>
            <w:tcW w:w="1080" w:type="dxa"/>
            <w:shd w:val="clear" w:color="auto" w:fill="auto"/>
          </w:tcPr>
          <w:p w14:paraId="4943A413" w14:textId="44E7C496"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42FA3B0D" w14:textId="4B276BA0" w:rsidR="007230E8" w:rsidRPr="00EF5F25" w:rsidRDefault="007230E8" w:rsidP="007230E8">
            <w:pPr>
              <w:jc w:val="center"/>
              <w:rPr>
                <w:rFonts w:ascii="Times New Roman" w:hAnsi="Times New Roman" w:cs="Times New Roman"/>
              </w:rPr>
            </w:pPr>
          </w:p>
        </w:tc>
        <w:tc>
          <w:tcPr>
            <w:tcW w:w="810" w:type="dxa"/>
            <w:vAlign w:val="center"/>
          </w:tcPr>
          <w:p w14:paraId="14B84CE0" w14:textId="2DE52774" w:rsidR="007230E8" w:rsidRPr="00EF5F25" w:rsidRDefault="007230E8" w:rsidP="007230E8">
            <w:pPr>
              <w:jc w:val="center"/>
              <w:rPr>
                <w:rFonts w:ascii="Times New Roman" w:hAnsi="Times New Roman" w:cs="Times New Roman"/>
              </w:rPr>
            </w:pPr>
          </w:p>
        </w:tc>
        <w:tc>
          <w:tcPr>
            <w:tcW w:w="810" w:type="dxa"/>
            <w:vAlign w:val="center"/>
          </w:tcPr>
          <w:p w14:paraId="7D69D71B" w14:textId="5F03BFE2" w:rsidR="007230E8" w:rsidRPr="00EF5F25" w:rsidRDefault="007230E8" w:rsidP="007230E8">
            <w:pPr>
              <w:jc w:val="center"/>
              <w:rPr>
                <w:rFonts w:ascii="Times New Roman" w:hAnsi="Times New Roman" w:cs="Times New Roman"/>
              </w:rPr>
            </w:pPr>
          </w:p>
        </w:tc>
        <w:tc>
          <w:tcPr>
            <w:tcW w:w="810" w:type="dxa"/>
            <w:vAlign w:val="center"/>
          </w:tcPr>
          <w:p w14:paraId="606E2DAE" w14:textId="59C4692D" w:rsidR="007230E8" w:rsidRPr="00EF5F25" w:rsidRDefault="007230E8" w:rsidP="007230E8">
            <w:pPr>
              <w:jc w:val="center"/>
              <w:rPr>
                <w:rFonts w:ascii="Times New Roman" w:hAnsi="Times New Roman" w:cs="Times New Roman"/>
              </w:rPr>
            </w:pPr>
          </w:p>
        </w:tc>
        <w:tc>
          <w:tcPr>
            <w:tcW w:w="1035" w:type="dxa"/>
            <w:vAlign w:val="center"/>
          </w:tcPr>
          <w:p w14:paraId="7DDB4440" w14:textId="0188559F" w:rsidR="007230E8" w:rsidRPr="00653E49" w:rsidRDefault="007230E8" w:rsidP="007230E8">
            <w:pPr>
              <w:jc w:val="center"/>
              <w:rPr>
                <w:rFonts w:ascii="Times New Roman" w:hAnsi="Times New Roman" w:cs="Times New Roman"/>
                <w:sz w:val="21"/>
                <w:szCs w:val="21"/>
              </w:rPr>
            </w:pPr>
            <w:r>
              <w:rPr>
                <w:rFonts w:ascii="Times New Roman" w:hAnsi="Times New Roman" w:cs="Times New Roman"/>
                <w:sz w:val="21"/>
                <w:szCs w:val="21"/>
              </w:rPr>
              <w:t>100%</w:t>
            </w:r>
          </w:p>
        </w:tc>
      </w:tr>
      <w:tr w:rsidR="007230E8" w:rsidRPr="00EF5F25" w14:paraId="3228655E" w14:textId="77777777" w:rsidTr="00AF40B7">
        <w:tc>
          <w:tcPr>
            <w:tcW w:w="1525" w:type="dxa"/>
            <w:shd w:val="clear" w:color="auto" w:fill="auto"/>
          </w:tcPr>
          <w:p w14:paraId="511137DD" w14:textId="5CAD22C1" w:rsidR="007230E8" w:rsidRPr="00F872F1" w:rsidRDefault="007230E8" w:rsidP="007230E8">
            <w:pPr>
              <w:rPr>
                <w:rFonts w:ascii="Times New Roman" w:hAnsi="Times New Roman" w:cs="Times New Roman"/>
                <w:b/>
                <w:bCs/>
              </w:rPr>
            </w:pPr>
            <w:r>
              <w:rPr>
                <w:rFonts w:ascii="Times New Roman" w:hAnsi="Times New Roman" w:cs="Times New Roman"/>
                <w:b/>
                <w:bCs/>
              </w:rPr>
              <w:t>Efficiency</w:t>
            </w:r>
          </w:p>
        </w:tc>
        <w:tc>
          <w:tcPr>
            <w:tcW w:w="4050" w:type="dxa"/>
            <w:shd w:val="clear" w:color="auto" w:fill="auto"/>
          </w:tcPr>
          <w:p w14:paraId="1C98F5F9" w14:textId="5EE1A1C0"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The financial department will </w:t>
            </w:r>
            <w:r>
              <w:rPr>
                <w:rFonts w:ascii="Times New Roman" w:hAnsi="Times New Roman" w:cs="Times New Roman"/>
              </w:rPr>
              <w:t xml:space="preserve">conduct quarterly financial audits. </w:t>
            </w:r>
          </w:p>
        </w:tc>
        <w:tc>
          <w:tcPr>
            <w:tcW w:w="2070" w:type="dxa"/>
          </w:tcPr>
          <w:p w14:paraId="33211F62" w14:textId="2661A073" w:rsidR="007230E8" w:rsidRDefault="007230E8" w:rsidP="007230E8">
            <w:pPr>
              <w:rPr>
                <w:rFonts w:ascii="Times New Roman" w:hAnsi="Times New Roman" w:cs="Times New Roman"/>
              </w:rPr>
            </w:pPr>
            <w:r>
              <w:rPr>
                <w:rFonts w:ascii="Times New Roman" w:hAnsi="Times New Roman" w:cs="Times New Roman"/>
              </w:rPr>
              <w:t>Director of Finance</w:t>
            </w:r>
          </w:p>
        </w:tc>
        <w:tc>
          <w:tcPr>
            <w:tcW w:w="1710" w:type="dxa"/>
            <w:shd w:val="clear" w:color="auto" w:fill="auto"/>
          </w:tcPr>
          <w:p w14:paraId="18BDC8D9" w14:textId="4EF70333" w:rsidR="007230E8" w:rsidRPr="00EF5F25" w:rsidRDefault="007230E8" w:rsidP="007230E8">
            <w:pPr>
              <w:rPr>
                <w:rFonts w:ascii="Times New Roman" w:hAnsi="Times New Roman" w:cs="Times New Roman"/>
              </w:rPr>
            </w:pPr>
            <w:r>
              <w:rPr>
                <w:rFonts w:ascii="Times New Roman" w:hAnsi="Times New Roman" w:cs="Times New Roman"/>
              </w:rPr>
              <w:t>Google Calendar</w:t>
            </w:r>
          </w:p>
        </w:tc>
        <w:tc>
          <w:tcPr>
            <w:tcW w:w="1080" w:type="dxa"/>
            <w:shd w:val="clear" w:color="auto" w:fill="auto"/>
          </w:tcPr>
          <w:p w14:paraId="43CEE2EE" w14:textId="1C3BC572" w:rsidR="007230E8" w:rsidRPr="00EF5F25" w:rsidRDefault="007230E8" w:rsidP="007230E8">
            <w:pPr>
              <w:rPr>
                <w:rFonts w:ascii="Times New Roman" w:hAnsi="Times New Roman" w:cs="Times New Roman"/>
              </w:rPr>
            </w:pPr>
            <w:r>
              <w:rPr>
                <w:rFonts w:ascii="Times New Roman" w:hAnsi="Times New Roman" w:cs="Times New Roman"/>
              </w:rPr>
              <w:t>Quarterly</w:t>
            </w:r>
          </w:p>
        </w:tc>
        <w:tc>
          <w:tcPr>
            <w:tcW w:w="810" w:type="dxa"/>
            <w:vAlign w:val="center"/>
          </w:tcPr>
          <w:p w14:paraId="72E4A3D8" w14:textId="18FC49AE"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486E7813" w14:textId="21A35C53"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51014C3D" w14:textId="131993E7"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39D6AA1C" w14:textId="574BBDCA"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1035" w:type="dxa"/>
            <w:vAlign w:val="center"/>
          </w:tcPr>
          <w:p w14:paraId="7B48C7DD" w14:textId="0F43838B" w:rsidR="007230E8" w:rsidRPr="00653E49" w:rsidRDefault="006E3449" w:rsidP="007230E8">
            <w:pPr>
              <w:jc w:val="center"/>
              <w:rPr>
                <w:rFonts w:ascii="Times New Roman" w:hAnsi="Times New Roman" w:cs="Times New Roman"/>
                <w:sz w:val="21"/>
                <w:szCs w:val="21"/>
              </w:rPr>
            </w:pPr>
            <w:r>
              <w:rPr>
                <w:rFonts w:ascii="Times New Roman" w:hAnsi="Times New Roman" w:cs="Times New Roman"/>
              </w:rPr>
              <w:sym w:font="Wingdings" w:char="F0FC"/>
            </w:r>
          </w:p>
        </w:tc>
      </w:tr>
      <w:tr w:rsidR="007230E8" w:rsidRPr="00EF5F25" w14:paraId="09D32ADB" w14:textId="77777777" w:rsidTr="007914F7">
        <w:tc>
          <w:tcPr>
            <w:tcW w:w="1525" w:type="dxa"/>
            <w:shd w:val="clear" w:color="auto" w:fill="auto"/>
          </w:tcPr>
          <w:p w14:paraId="26407D75" w14:textId="4D5221D2" w:rsidR="007230E8" w:rsidRPr="00EF5F25" w:rsidRDefault="007230E8" w:rsidP="007230E8">
            <w:pPr>
              <w:rPr>
                <w:rFonts w:ascii="Times New Roman" w:hAnsi="Times New Roman" w:cs="Times New Roman"/>
                <w:b/>
                <w:bCs/>
              </w:rPr>
            </w:pPr>
            <w:r w:rsidRPr="00EF5F25">
              <w:rPr>
                <w:rFonts w:ascii="Times New Roman" w:hAnsi="Times New Roman" w:cs="Times New Roman"/>
                <w:b/>
                <w:bCs/>
              </w:rPr>
              <w:t>Effectiveness</w:t>
            </w:r>
          </w:p>
        </w:tc>
        <w:tc>
          <w:tcPr>
            <w:tcW w:w="4050" w:type="dxa"/>
            <w:shd w:val="clear" w:color="auto" w:fill="auto"/>
          </w:tcPr>
          <w:p w14:paraId="21ADB078" w14:textId="7C13CAAE"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A CHHS rep will speak on the radio 3x a month </w:t>
            </w:r>
          </w:p>
        </w:tc>
        <w:tc>
          <w:tcPr>
            <w:tcW w:w="2070" w:type="dxa"/>
          </w:tcPr>
          <w:p w14:paraId="3A379250" w14:textId="29C85E13" w:rsidR="007230E8" w:rsidRPr="00EF5F25" w:rsidRDefault="007230E8" w:rsidP="007230E8">
            <w:pPr>
              <w:rPr>
                <w:rFonts w:ascii="Times New Roman" w:hAnsi="Times New Roman" w:cs="Times New Roman"/>
              </w:rPr>
            </w:pPr>
            <w:r>
              <w:rPr>
                <w:rFonts w:ascii="Times New Roman" w:hAnsi="Times New Roman" w:cs="Times New Roman"/>
              </w:rPr>
              <w:t>CEO</w:t>
            </w:r>
          </w:p>
        </w:tc>
        <w:tc>
          <w:tcPr>
            <w:tcW w:w="1710" w:type="dxa"/>
            <w:shd w:val="clear" w:color="auto" w:fill="auto"/>
          </w:tcPr>
          <w:p w14:paraId="5F02677E" w14:textId="43F61C34" w:rsidR="007230E8" w:rsidRPr="00EF5F25" w:rsidRDefault="007230E8" w:rsidP="007230E8">
            <w:pPr>
              <w:rPr>
                <w:rFonts w:ascii="Times New Roman" w:hAnsi="Times New Roman" w:cs="Times New Roman"/>
              </w:rPr>
            </w:pPr>
            <w:r>
              <w:rPr>
                <w:rFonts w:ascii="Times New Roman" w:hAnsi="Times New Roman" w:cs="Times New Roman"/>
              </w:rPr>
              <w:t>Google Calendar</w:t>
            </w:r>
          </w:p>
        </w:tc>
        <w:tc>
          <w:tcPr>
            <w:tcW w:w="1080" w:type="dxa"/>
            <w:shd w:val="clear" w:color="auto" w:fill="auto"/>
          </w:tcPr>
          <w:p w14:paraId="7A4940C2" w14:textId="495535CE" w:rsidR="007230E8" w:rsidRPr="00EF5F25" w:rsidRDefault="007230E8" w:rsidP="007230E8">
            <w:pPr>
              <w:rPr>
                <w:rFonts w:ascii="Times New Roman" w:hAnsi="Times New Roman" w:cs="Times New Roman"/>
              </w:rPr>
            </w:pPr>
            <w:r w:rsidRPr="00EF5F25">
              <w:rPr>
                <w:rFonts w:ascii="Times New Roman" w:hAnsi="Times New Roman" w:cs="Times New Roman"/>
              </w:rPr>
              <w:t>Monthly</w:t>
            </w:r>
          </w:p>
        </w:tc>
        <w:tc>
          <w:tcPr>
            <w:tcW w:w="810" w:type="dxa"/>
            <w:vAlign w:val="center"/>
          </w:tcPr>
          <w:p w14:paraId="67465992" w14:textId="102224A2"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10E72310" w14:textId="2F76C4A8"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0E38DB4E" w14:textId="7A63224A"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3642058B" w14:textId="4827791A"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1035" w:type="dxa"/>
            <w:vAlign w:val="center"/>
          </w:tcPr>
          <w:p w14:paraId="1DDB86E8" w14:textId="2D5DBCFA"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7859EDFF" w14:textId="77777777" w:rsidTr="00CC1283">
        <w:tc>
          <w:tcPr>
            <w:tcW w:w="1525" w:type="dxa"/>
            <w:shd w:val="clear" w:color="auto" w:fill="auto"/>
          </w:tcPr>
          <w:p w14:paraId="642F07B2" w14:textId="67B79C9C" w:rsidR="007230E8" w:rsidRPr="00EF5F25" w:rsidRDefault="007230E8" w:rsidP="007230E8">
            <w:pPr>
              <w:rPr>
                <w:rFonts w:ascii="Times New Roman" w:hAnsi="Times New Roman" w:cs="Times New Roman"/>
                <w:b/>
                <w:bCs/>
              </w:rPr>
            </w:pPr>
            <w:r w:rsidRPr="00663677">
              <w:rPr>
                <w:rFonts w:ascii="Times New Roman" w:hAnsi="Times New Roman" w:cs="Times New Roman"/>
                <w:b/>
                <w:bCs/>
              </w:rPr>
              <w:t>Effectiveness</w:t>
            </w:r>
          </w:p>
        </w:tc>
        <w:tc>
          <w:tcPr>
            <w:tcW w:w="4050" w:type="dxa"/>
            <w:shd w:val="clear" w:color="auto" w:fill="auto"/>
          </w:tcPr>
          <w:p w14:paraId="010DD53D" w14:textId="06FEE7EB" w:rsidR="007230E8" w:rsidRDefault="007230E8" w:rsidP="007230E8">
            <w:pPr>
              <w:rPr>
                <w:rFonts w:ascii="Times New Roman" w:hAnsi="Times New Roman" w:cs="Times New Roman"/>
              </w:rPr>
            </w:pPr>
            <w:r w:rsidRPr="00EF5F25">
              <w:rPr>
                <w:rFonts w:ascii="Times New Roman" w:hAnsi="Times New Roman" w:cs="Times New Roman"/>
              </w:rPr>
              <w:t>A CHHS representative will attend community events (Chamber, job fairs, Rotary, etc) 3x in the next year.</w:t>
            </w:r>
          </w:p>
        </w:tc>
        <w:tc>
          <w:tcPr>
            <w:tcW w:w="2070" w:type="dxa"/>
          </w:tcPr>
          <w:p w14:paraId="4D0313FD" w14:textId="2C338A27" w:rsidR="007230E8"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70C7CFE9" w14:textId="37980F89" w:rsidR="007230E8" w:rsidRPr="00EF5F25" w:rsidRDefault="007230E8" w:rsidP="007230E8">
            <w:pPr>
              <w:rPr>
                <w:rFonts w:ascii="Times New Roman" w:hAnsi="Times New Roman" w:cs="Times New Roman"/>
              </w:rPr>
            </w:pPr>
            <w:r>
              <w:rPr>
                <w:rFonts w:ascii="Times New Roman" w:hAnsi="Times New Roman" w:cs="Times New Roman"/>
              </w:rPr>
              <w:t>Google Calendar</w:t>
            </w:r>
          </w:p>
        </w:tc>
        <w:tc>
          <w:tcPr>
            <w:tcW w:w="1080" w:type="dxa"/>
            <w:shd w:val="clear" w:color="auto" w:fill="auto"/>
          </w:tcPr>
          <w:p w14:paraId="3C801D3F" w14:textId="3867557D" w:rsidR="007230E8" w:rsidRPr="00EF5F25" w:rsidRDefault="007230E8" w:rsidP="007230E8">
            <w:pPr>
              <w:rPr>
                <w:rFonts w:ascii="Times New Roman" w:hAnsi="Times New Roman" w:cs="Times New Roman"/>
              </w:rPr>
            </w:pPr>
            <w:r>
              <w:rPr>
                <w:rFonts w:ascii="Times New Roman" w:hAnsi="Times New Roman" w:cs="Times New Roman"/>
              </w:rPr>
              <w:t>Monthly</w:t>
            </w:r>
          </w:p>
        </w:tc>
        <w:tc>
          <w:tcPr>
            <w:tcW w:w="3240" w:type="dxa"/>
            <w:gridSpan w:val="4"/>
            <w:vAlign w:val="center"/>
          </w:tcPr>
          <w:p w14:paraId="2508E5F8" w14:textId="10BB0309" w:rsidR="007230E8" w:rsidRPr="00FF0AA5" w:rsidRDefault="007230E8" w:rsidP="007230E8">
            <w:pPr>
              <w:jc w:val="center"/>
              <w:rPr>
                <w:rFonts w:ascii="Times New Roman" w:hAnsi="Times New Roman" w:cs="Times New Roman"/>
                <w:sz w:val="16"/>
                <w:szCs w:val="16"/>
              </w:rPr>
            </w:pPr>
            <w:r w:rsidRPr="00FF0AA5">
              <w:rPr>
                <w:rFonts w:ascii="Times New Roman" w:hAnsi="Times New Roman" w:cs="Times New Roman"/>
                <w:sz w:val="16"/>
                <w:szCs w:val="16"/>
              </w:rPr>
              <w:t>Oct. 17 - Power of the Purse</w:t>
            </w:r>
          </w:p>
          <w:p w14:paraId="1A5C99F5" w14:textId="44339E58" w:rsidR="007230E8" w:rsidRPr="00FF0AA5" w:rsidRDefault="007230E8" w:rsidP="007230E8">
            <w:pPr>
              <w:jc w:val="center"/>
              <w:rPr>
                <w:rFonts w:ascii="Times New Roman" w:hAnsi="Times New Roman" w:cs="Times New Roman"/>
                <w:sz w:val="16"/>
                <w:szCs w:val="16"/>
              </w:rPr>
            </w:pPr>
            <w:r w:rsidRPr="00FF0AA5">
              <w:rPr>
                <w:rFonts w:ascii="Times New Roman" w:hAnsi="Times New Roman" w:cs="Times New Roman"/>
                <w:sz w:val="16"/>
                <w:szCs w:val="16"/>
              </w:rPr>
              <w:t>Oct. 28 - State of the Community Address</w:t>
            </w:r>
          </w:p>
          <w:p w14:paraId="60F056F3" w14:textId="71C56CD0" w:rsidR="007230E8" w:rsidRPr="00FF0AA5" w:rsidRDefault="007230E8" w:rsidP="007230E8">
            <w:pPr>
              <w:jc w:val="center"/>
              <w:rPr>
                <w:rFonts w:ascii="Times New Roman" w:hAnsi="Times New Roman" w:cs="Times New Roman"/>
                <w:sz w:val="16"/>
                <w:szCs w:val="16"/>
              </w:rPr>
            </w:pPr>
            <w:r w:rsidRPr="00FF0AA5">
              <w:rPr>
                <w:rFonts w:ascii="Times New Roman" w:hAnsi="Times New Roman" w:cs="Times New Roman"/>
                <w:sz w:val="16"/>
                <w:szCs w:val="16"/>
              </w:rPr>
              <w:t>Nov 5 – Chamber Connecting Women</w:t>
            </w:r>
          </w:p>
          <w:p w14:paraId="5ED4912F" w14:textId="71C93C2C" w:rsidR="007230E8" w:rsidRPr="00D0639D" w:rsidRDefault="007230E8" w:rsidP="007230E8">
            <w:pPr>
              <w:jc w:val="center"/>
              <w:rPr>
                <w:rFonts w:ascii="Times New Roman" w:hAnsi="Times New Roman" w:cs="Times New Roman"/>
                <w:sz w:val="15"/>
                <w:szCs w:val="15"/>
              </w:rPr>
            </w:pPr>
            <w:r w:rsidRPr="00FF0AA5">
              <w:rPr>
                <w:rFonts w:ascii="Times New Roman" w:hAnsi="Times New Roman" w:cs="Times New Roman"/>
                <w:sz w:val="16"/>
                <w:szCs w:val="16"/>
              </w:rPr>
              <w:t>Dec 11 – Chamber After Hours</w:t>
            </w:r>
          </w:p>
        </w:tc>
        <w:tc>
          <w:tcPr>
            <w:tcW w:w="1035" w:type="dxa"/>
            <w:vAlign w:val="center"/>
          </w:tcPr>
          <w:p w14:paraId="1BD292E4" w14:textId="43257C66"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36F6FE7C" w14:textId="77777777" w:rsidTr="00EA50B0">
        <w:tc>
          <w:tcPr>
            <w:tcW w:w="1525" w:type="dxa"/>
            <w:shd w:val="clear" w:color="auto" w:fill="auto"/>
          </w:tcPr>
          <w:p w14:paraId="0AE8B1D9" w14:textId="2A3EF1AE" w:rsidR="007230E8" w:rsidRPr="00C45619" w:rsidRDefault="007230E8" w:rsidP="007230E8">
            <w:pPr>
              <w:rPr>
                <w:rFonts w:ascii="Times New Roman" w:hAnsi="Times New Roman" w:cs="Times New Roman"/>
                <w:b/>
                <w:bCs/>
                <w:highlight w:val="yellow"/>
              </w:rPr>
            </w:pPr>
            <w:r w:rsidRPr="001A3003">
              <w:rPr>
                <w:rFonts w:ascii="Times New Roman" w:hAnsi="Times New Roman" w:cs="Times New Roman"/>
                <w:b/>
                <w:bCs/>
              </w:rPr>
              <w:t>Effectiveness/Access</w:t>
            </w:r>
          </w:p>
        </w:tc>
        <w:tc>
          <w:tcPr>
            <w:tcW w:w="4050" w:type="dxa"/>
            <w:shd w:val="clear" w:color="auto" w:fill="auto"/>
          </w:tcPr>
          <w:p w14:paraId="1CFC24F1" w14:textId="7EB958AA" w:rsidR="007230E8" w:rsidRDefault="007230E8" w:rsidP="007230E8">
            <w:pPr>
              <w:rPr>
                <w:rFonts w:ascii="Times New Roman" w:hAnsi="Times New Roman" w:cs="Times New Roman"/>
              </w:rPr>
            </w:pPr>
            <w:r>
              <w:rPr>
                <w:rFonts w:ascii="Times New Roman" w:hAnsi="Times New Roman" w:cs="Times New Roman"/>
              </w:rPr>
              <w:t>CHHS will hire a full-time HCS Coordinator</w:t>
            </w:r>
          </w:p>
        </w:tc>
        <w:tc>
          <w:tcPr>
            <w:tcW w:w="2070" w:type="dxa"/>
          </w:tcPr>
          <w:p w14:paraId="1021E5A1" w14:textId="52588313" w:rsidR="007230E8" w:rsidRDefault="007230E8" w:rsidP="007230E8">
            <w:pPr>
              <w:rPr>
                <w:rFonts w:ascii="Times New Roman" w:hAnsi="Times New Roman" w:cs="Times New Roman"/>
              </w:rPr>
            </w:pPr>
            <w:r>
              <w:rPr>
                <w:rFonts w:ascii="Times New Roman" w:hAnsi="Times New Roman" w:cs="Times New Roman"/>
              </w:rPr>
              <w:t>Office Manager</w:t>
            </w:r>
          </w:p>
        </w:tc>
        <w:tc>
          <w:tcPr>
            <w:tcW w:w="1710" w:type="dxa"/>
            <w:shd w:val="clear" w:color="auto" w:fill="auto"/>
          </w:tcPr>
          <w:p w14:paraId="7F730E2D" w14:textId="0FDACB5B" w:rsidR="007230E8" w:rsidRDefault="007230E8" w:rsidP="007230E8">
            <w:pPr>
              <w:rPr>
                <w:rFonts w:ascii="Times New Roman" w:hAnsi="Times New Roman" w:cs="Times New Roman"/>
              </w:rPr>
            </w:pPr>
            <w:r>
              <w:rPr>
                <w:rFonts w:ascii="Times New Roman" w:hAnsi="Times New Roman" w:cs="Times New Roman"/>
              </w:rPr>
              <w:t>MITC</w:t>
            </w:r>
          </w:p>
        </w:tc>
        <w:tc>
          <w:tcPr>
            <w:tcW w:w="1080" w:type="dxa"/>
            <w:shd w:val="clear" w:color="auto" w:fill="auto"/>
          </w:tcPr>
          <w:p w14:paraId="7BF3D97E" w14:textId="37BC97C3" w:rsidR="007230E8" w:rsidRDefault="007230E8" w:rsidP="007230E8">
            <w:pPr>
              <w:rPr>
                <w:rFonts w:ascii="Times New Roman" w:hAnsi="Times New Roman" w:cs="Times New Roman"/>
              </w:rPr>
            </w:pPr>
            <w:r>
              <w:rPr>
                <w:rFonts w:ascii="Times New Roman" w:hAnsi="Times New Roman" w:cs="Times New Roman"/>
              </w:rPr>
              <w:t>Annually</w:t>
            </w:r>
          </w:p>
        </w:tc>
        <w:tc>
          <w:tcPr>
            <w:tcW w:w="810" w:type="dxa"/>
            <w:vAlign w:val="center"/>
          </w:tcPr>
          <w:p w14:paraId="54EBAE6F" w14:textId="709A208C"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c>
          <w:tcPr>
            <w:tcW w:w="810" w:type="dxa"/>
            <w:vAlign w:val="center"/>
          </w:tcPr>
          <w:p w14:paraId="708FB54F" w14:textId="09DFFA83" w:rsidR="007230E8" w:rsidRPr="00EF5F25" w:rsidRDefault="007230E8" w:rsidP="007230E8">
            <w:pPr>
              <w:jc w:val="center"/>
              <w:rPr>
                <w:rFonts w:ascii="Times New Roman" w:hAnsi="Times New Roman" w:cs="Times New Roman"/>
              </w:rPr>
            </w:pPr>
          </w:p>
        </w:tc>
        <w:tc>
          <w:tcPr>
            <w:tcW w:w="810" w:type="dxa"/>
            <w:vAlign w:val="center"/>
          </w:tcPr>
          <w:p w14:paraId="542B817F" w14:textId="6CA6CD43" w:rsidR="007230E8" w:rsidRPr="00EF5F25" w:rsidRDefault="007230E8" w:rsidP="007230E8">
            <w:pPr>
              <w:jc w:val="center"/>
              <w:rPr>
                <w:rFonts w:ascii="Times New Roman" w:hAnsi="Times New Roman" w:cs="Times New Roman"/>
              </w:rPr>
            </w:pPr>
          </w:p>
        </w:tc>
        <w:tc>
          <w:tcPr>
            <w:tcW w:w="810" w:type="dxa"/>
            <w:vAlign w:val="center"/>
          </w:tcPr>
          <w:p w14:paraId="2413D143" w14:textId="02F42E74" w:rsidR="007230E8" w:rsidRPr="00EF5F25" w:rsidRDefault="007230E8" w:rsidP="007230E8">
            <w:pPr>
              <w:jc w:val="center"/>
              <w:rPr>
                <w:rFonts w:ascii="Times New Roman" w:hAnsi="Times New Roman" w:cs="Times New Roman"/>
              </w:rPr>
            </w:pPr>
          </w:p>
        </w:tc>
        <w:tc>
          <w:tcPr>
            <w:tcW w:w="1035" w:type="dxa"/>
            <w:vAlign w:val="center"/>
          </w:tcPr>
          <w:p w14:paraId="274FAEF0" w14:textId="63DF8279"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0EB459FA" w14:textId="77777777" w:rsidTr="00EA50B0">
        <w:tc>
          <w:tcPr>
            <w:tcW w:w="1525" w:type="dxa"/>
            <w:shd w:val="clear" w:color="auto" w:fill="auto"/>
          </w:tcPr>
          <w:p w14:paraId="3EE2A4E1" w14:textId="404981FD" w:rsidR="007230E8" w:rsidRPr="001A3003" w:rsidRDefault="007230E8" w:rsidP="007230E8">
            <w:pPr>
              <w:rPr>
                <w:rFonts w:ascii="Times New Roman" w:hAnsi="Times New Roman" w:cs="Times New Roman"/>
                <w:b/>
                <w:bCs/>
              </w:rPr>
            </w:pPr>
            <w:r>
              <w:rPr>
                <w:rFonts w:ascii="Times New Roman" w:hAnsi="Times New Roman" w:cs="Times New Roman"/>
                <w:b/>
                <w:bCs/>
              </w:rPr>
              <w:t>Effectiveness</w:t>
            </w:r>
          </w:p>
        </w:tc>
        <w:tc>
          <w:tcPr>
            <w:tcW w:w="4050" w:type="dxa"/>
            <w:shd w:val="clear" w:color="auto" w:fill="auto"/>
          </w:tcPr>
          <w:p w14:paraId="17DC158C" w14:textId="0BC959B4" w:rsidR="007230E8" w:rsidRDefault="007230E8" w:rsidP="007230E8">
            <w:pPr>
              <w:rPr>
                <w:rFonts w:ascii="Times New Roman" w:hAnsi="Times New Roman" w:cs="Times New Roman"/>
              </w:rPr>
            </w:pPr>
            <w:r>
              <w:rPr>
                <w:rFonts w:ascii="Times New Roman" w:hAnsi="Times New Roman" w:cs="Times New Roman"/>
              </w:rPr>
              <w:t>CHHS internal safety audit will be completed once annually</w:t>
            </w:r>
          </w:p>
        </w:tc>
        <w:tc>
          <w:tcPr>
            <w:tcW w:w="2070" w:type="dxa"/>
          </w:tcPr>
          <w:p w14:paraId="71334C1C" w14:textId="479608FC" w:rsidR="007230E8" w:rsidRDefault="007230E8" w:rsidP="007230E8">
            <w:pPr>
              <w:rPr>
                <w:rFonts w:ascii="Times New Roman" w:hAnsi="Times New Roman" w:cs="Times New Roman"/>
              </w:rPr>
            </w:pPr>
            <w:r>
              <w:rPr>
                <w:rFonts w:ascii="Times New Roman" w:hAnsi="Times New Roman" w:cs="Times New Roman"/>
              </w:rPr>
              <w:t>CEO and Maintenance</w:t>
            </w:r>
          </w:p>
        </w:tc>
        <w:tc>
          <w:tcPr>
            <w:tcW w:w="1710" w:type="dxa"/>
            <w:shd w:val="clear" w:color="auto" w:fill="auto"/>
          </w:tcPr>
          <w:p w14:paraId="57FBCD79" w14:textId="597E460E" w:rsidR="007230E8" w:rsidRDefault="007230E8" w:rsidP="007230E8">
            <w:pPr>
              <w:rPr>
                <w:rFonts w:ascii="Times New Roman" w:hAnsi="Times New Roman" w:cs="Times New Roman"/>
              </w:rPr>
            </w:pPr>
            <w:r>
              <w:rPr>
                <w:rFonts w:ascii="Times New Roman" w:hAnsi="Times New Roman" w:cs="Times New Roman"/>
              </w:rPr>
              <w:t>Safety Report</w:t>
            </w:r>
          </w:p>
        </w:tc>
        <w:tc>
          <w:tcPr>
            <w:tcW w:w="1080" w:type="dxa"/>
            <w:shd w:val="clear" w:color="auto" w:fill="auto"/>
          </w:tcPr>
          <w:p w14:paraId="72068C2C" w14:textId="33876C0F" w:rsidR="007230E8" w:rsidRDefault="007230E8" w:rsidP="007230E8">
            <w:pPr>
              <w:rPr>
                <w:rFonts w:ascii="Times New Roman" w:hAnsi="Times New Roman" w:cs="Times New Roman"/>
              </w:rPr>
            </w:pPr>
            <w:r>
              <w:rPr>
                <w:rFonts w:ascii="Times New Roman" w:hAnsi="Times New Roman" w:cs="Times New Roman"/>
              </w:rPr>
              <w:t>Annually</w:t>
            </w:r>
          </w:p>
        </w:tc>
        <w:tc>
          <w:tcPr>
            <w:tcW w:w="810" w:type="dxa"/>
            <w:vAlign w:val="center"/>
          </w:tcPr>
          <w:p w14:paraId="003C5F70" w14:textId="77777777" w:rsidR="007230E8" w:rsidRDefault="007230E8" w:rsidP="007230E8">
            <w:pPr>
              <w:jc w:val="center"/>
              <w:rPr>
                <w:rFonts w:ascii="Times New Roman" w:hAnsi="Times New Roman" w:cs="Times New Roman"/>
              </w:rPr>
            </w:pPr>
          </w:p>
        </w:tc>
        <w:tc>
          <w:tcPr>
            <w:tcW w:w="810" w:type="dxa"/>
            <w:vAlign w:val="center"/>
          </w:tcPr>
          <w:p w14:paraId="2725EB16" w14:textId="77777777" w:rsidR="007230E8" w:rsidRPr="00EF5F25" w:rsidRDefault="007230E8" w:rsidP="007230E8">
            <w:pPr>
              <w:jc w:val="center"/>
              <w:rPr>
                <w:rFonts w:ascii="Times New Roman" w:hAnsi="Times New Roman" w:cs="Times New Roman"/>
              </w:rPr>
            </w:pPr>
          </w:p>
        </w:tc>
        <w:tc>
          <w:tcPr>
            <w:tcW w:w="810" w:type="dxa"/>
            <w:vAlign w:val="center"/>
          </w:tcPr>
          <w:p w14:paraId="74B86296" w14:textId="39EA79F9" w:rsidR="007230E8" w:rsidRPr="00EF5F25" w:rsidRDefault="007230E8" w:rsidP="007230E8">
            <w:pPr>
              <w:jc w:val="center"/>
              <w:rPr>
                <w:rFonts w:ascii="Times New Roman" w:hAnsi="Times New Roman" w:cs="Times New Roman"/>
              </w:rPr>
            </w:pPr>
          </w:p>
        </w:tc>
        <w:tc>
          <w:tcPr>
            <w:tcW w:w="810" w:type="dxa"/>
            <w:vAlign w:val="center"/>
          </w:tcPr>
          <w:p w14:paraId="60AB1A8A" w14:textId="23D83EB5" w:rsidR="007230E8" w:rsidRPr="00EF5F25" w:rsidRDefault="006E3449" w:rsidP="007230E8">
            <w:pPr>
              <w:jc w:val="center"/>
              <w:rPr>
                <w:rFonts w:ascii="Times New Roman" w:hAnsi="Times New Roman" w:cs="Times New Roman"/>
              </w:rPr>
            </w:pPr>
            <w:r>
              <w:rPr>
                <w:rFonts w:ascii="Times New Roman" w:hAnsi="Times New Roman" w:cs="Times New Roman"/>
              </w:rPr>
              <w:sym w:font="Wingdings" w:char="F0FC"/>
            </w:r>
          </w:p>
        </w:tc>
        <w:tc>
          <w:tcPr>
            <w:tcW w:w="1035" w:type="dxa"/>
            <w:vAlign w:val="center"/>
          </w:tcPr>
          <w:p w14:paraId="1F25F853" w14:textId="69A5EDFE" w:rsidR="007230E8"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1F91FDDA" w14:textId="77777777" w:rsidTr="00EA1745">
        <w:tc>
          <w:tcPr>
            <w:tcW w:w="1525" w:type="dxa"/>
            <w:shd w:val="clear" w:color="auto" w:fill="auto"/>
          </w:tcPr>
          <w:p w14:paraId="70878875" w14:textId="5ED735AC" w:rsidR="007230E8" w:rsidRPr="001A3003" w:rsidRDefault="007230E8" w:rsidP="007230E8">
            <w:pPr>
              <w:rPr>
                <w:rFonts w:ascii="Times New Roman" w:hAnsi="Times New Roman" w:cs="Times New Roman"/>
                <w:b/>
                <w:bCs/>
              </w:rPr>
            </w:pPr>
            <w:r w:rsidRPr="00CF6391">
              <w:rPr>
                <w:rFonts w:ascii="Times New Roman" w:hAnsi="Times New Roman" w:cs="Times New Roman"/>
                <w:b/>
                <w:bCs/>
              </w:rPr>
              <w:t>Effectiveness</w:t>
            </w:r>
          </w:p>
        </w:tc>
        <w:tc>
          <w:tcPr>
            <w:tcW w:w="4050" w:type="dxa"/>
            <w:shd w:val="clear" w:color="auto" w:fill="auto"/>
          </w:tcPr>
          <w:p w14:paraId="5DF9703E" w14:textId="59D9AA19" w:rsidR="007230E8" w:rsidRDefault="007230E8" w:rsidP="007230E8">
            <w:pPr>
              <w:rPr>
                <w:rFonts w:ascii="Times New Roman" w:hAnsi="Times New Roman" w:cs="Times New Roman"/>
              </w:rPr>
            </w:pPr>
            <w:r w:rsidRPr="00CF6391">
              <w:rPr>
                <w:rFonts w:ascii="Times New Roman" w:hAnsi="Times New Roman" w:cs="Times New Roman"/>
              </w:rPr>
              <w:t>CHHS will spend $10,000 towards employee incentives.</w:t>
            </w:r>
          </w:p>
        </w:tc>
        <w:tc>
          <w:tcPr>
            <w:tcW w:w="2070" w:type="dxa"/>
            <w:shd w:val="clear" w:color="auto" w:fill="auto"/>
          </w:tcPr>
          <w:p w14:paraId="4553E452" w14:textId="6DF8F2AE" w:rsidR="007230E8" w:rsidRDefault="007230E8" w:rsidP="007230E8">
            <w:pPr>
              <w:rPr>
                <w:rFonts w:ascii="Times New Roman" w:hAnsi="Times New Roman" w:cs="Times New Roman"/>
              </w:rPr>
            </w:pPr>
            <w:r w:rsidRPr="00CF6391">
              <w:rPr>
                <w:rFonts w:ascii="Times New Roman" w:hAnsi="Times New Roman" w:cs="Times New Roman"/>
              </w:rPr>
              <w:t>Director of Finance</w:t>
            </w:r>
          </w:p>
        </w:tc>
        <w:tc>
          <w:tcPr>
            <w:tcW w:w="1710" w:type="dxa"/>
            <w:shd w:val="clear" w:color="auto" w:fill="auto"/>
          </w:tcPr>
          <w:p w14:paraId="3E6B09E9" w14:textId="76811C4C" w:rsidR="007230E8" w:rsidRDefault="007230E8" w:rsidP="007230E8">
            <w:pPr>
              <w:rPr>
                <w:rFonts w:ascii="Times New Roman" w:hAnsi="Times New Roman" w:cs="Times New Roman"/>
              </w:rPr>
            </w:pPr>
            <w:r w:rsidRPr="00CF6391">
              <w:rPr>
                <w:rFonts w:ascii="Times New Roman" w:hAnsi="Times New Roman" w:cs="Times New Roman"/>
              </w:rPr>
              <w:t>Financial Report</w:t>
            </w:r>
          </w:p>
        </w:tc>
        <w:tc>
          <w:tcPr>
            <w:tcW w:w="1080" w:type="dxa"/>
          </w:tcPr>
          <w:p w14:paraId="2B680D9B" w14:textId="522794FC" w:rsidR="007230E8" w:rsidRDefault="007230E8" w:rsidP="007230E8">
            <w:pPr>
              <w:rPr>
                <w:rFonts w:ascii="Times New Roman" w:hAnsi="Times New Roman" w:cs="Times New Roman"/>
              </w:rPr>
            </w:pPr>
            <w:r w:rsidRPr="00CF6391">
              <w:rPr>
                <w:rFonts w:ascii="Times New Roman" w:hAnsi="Times New Roman" w:cs="Times New Roman"/>
              </w:rPr>
              <w:t>Annually</w:t>
            </w:r>
          </w:p>
        </w:tc>
        <w:tc>
          <w:tcPr>
            <w:tcW w:w="810" w:type="dxa"/>
            <w:vAlign w:val="center"/>
          </w:tcPr>
          <w:p w14:paraId="51DEC49B" w14:textId="77777777" w:rsidR="007230E8" w:rsidRDefault="007230E8" w:rsidP="007230E8">
            <w:pPr>
              <w:jc w:val="center"/>
              <w:rPr>
                <w:rFonts w:ascii="Times New Roman" w:hAnsi="Times New Roman" w:cs="Times New Roman"/>
              </w:rPr>
            </w:pPr>
          </w:p>
        </w:tc>
        <w:tc>
          <w:tcPr>
            <w:tcW w:w="810" w:type="dxa"/>
            <w:vAlign w:val="center"/>
          </w:tcPr>
          <w:p w14:paraId="6A294B38" w14:textId="77777777" w:rsidR="007230E8" w:rsidRDefault="007230E8" w:rsidP="007230E8">
            <w:pPr>
              <w:jc w:val="center"/>
              <w:rPr>
                <w:rFonts w:ascii="Times New Roman" w:hAnsi="Times New Roman" w:cs="Times New Roman"/>
              </w:rPr>
            </w:pPr>
          </w:p>
        </w:tc>
        <w:tc>
          <w:tcPr>
            <w:tcW w:w="810" w:type="dxa"/>
            <w:vAlign w:val="center"/>
          </w:tcPr>
          <w:p w14:paraId="4D37862C" w14:textId="77777777" w:rsidR="007230E8" w:rsidRDefault="007230E8" w:rsidP="007230E8">
            <w:pPr>
              <w:jc w:val="center"/>
              <w:rPr>
                <w:rFonts w:ascii="Times New Roman" w:hAnsi="Times New Roman" w:cs="Times New Roman"/>
              </w:rPr>
            </w:pPr>
          </w:p>
        </w:tc>
        <w:tc>
          <w:tcPr>
            <w:tcW w:w="810" w:type="dxa"/>
            <w:vAlign w:val="center"/>
          </w:tcPr>
          <w:p w14:paraId="6623363A" w14:textId="73131200" w:rsidR="007230E8" w:rsidRDefault="007230E8" w:rsidP="007230E8">
            <w:pPr>
              <w:jc w:val="center"/>
              <w:rPr>
                <w:rFonts w:ascii="Times New Roman" w:hAnsi="Times New Roman" w:cs="Times New Roman"/>
              </w:rPr>
            </w:pPr>
          </w:p>
        </w:tc>
        <w:tc>
          <w:tcPr>
            <w:tcW w:w="1035" w:type="dxa"/>
            <w:shd w:val="clear" w:color="auto" w:fill="auto"/>
          </w:tcPr>
          <w:p w14:paraId="3E6CFD03" w14:textId="77777777" w:rsidR="007230E8" w:rsidRDefault="007230E8" w:rsidP="007230E8">
            <w:pPr>
              <w:jc w:val="center"/>
              <w:rPr>
                <w:rFonts w:ascii="Times New Roman" w:hAnsi="Times New Roman" w:cs="Times New Roman"/>
              </w:rPr>
            </w:pPr>
          </w:p>
          <w:p w14:paraId="6FE42CA7" w14:textId="7633279D"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709173E1" w14:textId="77777777" w:rsidTr="00CC0344">
        <w:tc>
          <w:tcPr>
            <w:tcW w:w="1525" w:type="dxa"/>
            <w:shd w:val="clear" w:color="auto" w:fill="auto"/>
          </w:tcPr>
          <w:p w14:paraId="666F0318" w14:textId="1AF1788D" w:rsidR="007230E8" w:rsidRPr="00EF5F25" w:rsidRDefault="007230E8" w:rsidP="007230E8">
            <w:pPr>
              <w:rPr>
                <w:rFonts w:ascii="Times New Roman" w:hAnsi="Times New Roman" w:cs="Times New Roman"/>
                <w:b/>
                <w:bCs/>
              </w:rPr>
            </w:pPr>
            <w:r w:rsidRPr="006E3449">
              <w:rPr>
                <w:rFonts w:ascii="Times New Roman" w:hAnsi="Times New Roman" w:cs="Times New Roman"/>
                <w:b/>
                <w:bCs/>
              </w:rPr>
              <w:t>Analysis</w:t>
            </w:r>
          </w:p>
        </w:tc>
        <w:tc>
          <w:tcPr>
            <w:tcW w:w="13185" w:type="dxa"/>
            <w:gridSpan w:val="9"/>
            <w:shd w:val="clear" w:color="auto" w:fill="auto"/>
          </w:tcPr>
          <w:p w14:paraId="03BFCFBF" w14:textId="504557BB" w:rsidR="007230E8" w:rsidRDefault="006E3449" w:rsidP="007230E8">
            <w:pPr>
              <w:rPr>
                <w:rFonts w:ascii="Times New Roman" w:hAnsi="Times New Roman" w:cs="Times New Roman"/>
              </w:rPr>
            </w:pPr>
            <w:r>
              <w:rPr>
                <w:rFonts w:ascii="Times New Roman" w:hAnsi="Times New Roman" w:cs="Times New Roman"/>
              </w:rPr>
              <w:t xml:space="preserve">Due to labor market changes, the administration team has not been pulled into providing client services, which has allowed for greater involvement and success in its goals. </w:t>
            </w:r>
          </w:p>
        </w:tc>
      </w:tr>
      <w:tr w:rsidR="007230E8" w:rsidRPr="00EF5F25" w14:paraId="15F120C6" w14:textId="77777777" w:rsidTr="008B44CB">
        <w:tc>
          <w:tcPr>
            <w:tcW w:w="14710" w:type="dxa"/>
            <w:gridSpan w:val="10"/>
            <w:shd w:val="clear" w:color="auto" w:fill="D9D9D9" w:themeFill="background1" w:themeFillShade="D9"/>
          </w:tcPr>
          <w:p w14:paraId="2EE157C6" w14:textId="36E649FA" w:rsidR="007230E8" w:rsidRPr="00B2194D" w:rsidRDefault="007230E8" w:rsidP="007230E8">
            <w:pPr>
              <w:jc w:val="center"/>
              <w:rPr>
                <w:rFonts w:ascii="Times New Roman" w:hAnsi="Times New Roman" w:cs="Times New Roman"/>
                <w:b/>
                <w:bCs/>
              </w:rPr>
            </w:pPr>
            <w:r w:rsidRPr="00EF5F25">
              <w:rPr>
                <w:rFonts w:ascii="Times New Roman" w:hAnsi="Times New Roman" w:cs="Times New Roman"/>
                <w:b/>
                <w:bCs/>
              </w:rPr>
              <w:t>ALL PROGRAMS</w:t>
            </w:r>
          </w:p>
        </w:tc>
      </w:tr>
      <w:tr w:rsidR="007230E8" w:rsidRPr="00EF5F25" w14:paraId="73B2C91A" w14:textId="77777777" w:rsidTr="00712EA9">
        <w:trPr>
          <w:trHeight w:val="287"/>
        </w:trPr>
        <w:tc>
          <w:tcPr>
            <w:tcW w:w="1525" w:type="dxa"/>
            <w:shd w:val="clear" w:color="auto" w:fill="auto"/>
          </w:tcPr>
          <w:p w14:paraId="781EF4BC" w14:textId="77219509" w:rsidR="007230E8" w:rsidRPr="00BF5DD9" w:rsidRDefault="007230E8" w:rsidP="007230E8">
            <w:pPr>
              <w:rPr>
                <w:rFonts w:ascii="Times New Roman" w:hAnsi="Times New Roman" w:cs="Times New Roman"/>
                <w:b/>
                <w:bCs/>
              </w:rPr>
            </w:pPr>
            <w:r>
              <w:rPr>
                <w:rFonts w:ascii="Times New Roman" w:hAnsi="Times New Roman" w:cs="Times New Roman"/>
                <w:b/>
                <w:bCs/>
              </w:rPr>
              <w:t>Efficiency</w:t>
            </w:r>
          </w:p>
        </w:tc>
        <w:tc>
          <w:tcPr>
            <w:tcW w:w="4050" w:type="dxa"/>
            <w:shd w:val="clear" w:color="auto" w:fill="auto"/>
          </w:tcPr>
          <w:p w14:paraId="4937510A" w14:textId="47594EF7" w:rsidR="007230E8" w:rsidRPr="00EF5F25" w:rsidRDefault="007230E8" w:rsidP="007230E8">
            <w:pPr>
              <w:rPr>
                <w:rFonts w:ascii="Times New Roman" w:hAnsi="Times New Roman" w:cs="Times New Roman"/>
              </w:rPr>
            </w:pPr>
            <w:r>
              <w:rPr>
                <w:rFonts w:ascii="Times New Roman" w:hAnsi="Times New Roman" w:cs="Times New Roman"/>
              </w:rPr>
              <w:t>Utilization Management will be completed for calendar year.</w:t>
            </w:r>
          </w:p>
        </w:tc>
        <w:tc>
          <w:tcPr>
            <w:tcW w:w="2070" w:type="dxa"/>
          </w:tcPr>
          <w:p w14:paraId="6A2CDAC6" w14:textId="1CABB5F4" w:rsidR="007230E8"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55D1DE95" w14:textId="688E3735" w:rsidR="007230E8" w:rsidRDefault="007230E8" w:rsidP="007230E8">
            <w:pPr>
              <w:rPr>
                <w:rFonts w:ascii="Times New Roman" w:hAnsi="Times New Roman" w:cs="Times New Roman"/>
              </w:rPr>
            </w:pPr>
            <w:r>
              <w:rPr>
                <w:rFonts w:ascii="Times New Roman" w:hAnsi="Times New Roman" w:cs="Times New Roman"/>
              </w:rPr>
              <w:t>Utilization Management Form</w:t>
            </w:r>
          </w:p>
        </w:tc>
        <w:tc>
          <w:tcPr>
            <w:tcW w:w="1080" w:type="dxa"/>
            <w:shd w:val="clear" w:color="auto" w:fill="auto"/>
          </w:tcPr>
          <w:p w14:paraId="6F54CF3F" w14:textId="77777777" w:rsidR="007230E8" w:rsidRDefault="007230E8" w:rsidP="007230E8">
            <w:pPr>
              <w:rPr>
                <w:rFonts w:ascii="Times New Roman" w:hAnsi="Times New Roman" w:cs="Times New Roman"/>
              </w:rPr>
            </w:pPr>
          </w:p>
        </w:tc>
        <w:tc>
          <w:tcPr>
            <w:tcW w:w="810" w:type="dxa"/>
            <w:vAlign w:val="center"/>
          </w:tcPr>
          <w:p w14:paraId="239F8AEA" w14:textId="77777777" w:rsidR="007230E8" w:rsidRPr="00EF5F25" w:rsidRDefault="007230E8" w:rsidP="007230E8">
            <w:pPr>
              <w:jc w:val="center"/>
              <w:rPr>
                <w:rFonts w:ascii="Times New Roman" w:hAnsi="Times New Roman" w:cs="Times New Roman"/>
              </w:rPr>
            </w:pPr>
          </w:p>
        </w:tc>
        <w:tc>
          <w:tcPr>
            <w:tcW w:w="810" w:type="dxa"/>
            <w:vAlign w:val="center"/>
          </w:tcPr>
          <w:p w14:paraId="3AA1038E" w14:textId="4509692B" w:rsidR="007230E8" w:rsidRPr="00EF5F25" w:rsidRDefault="007230E8" w:rsidP="007230E8">
            <w:pPr>
              <w:jc w:val="center"/>
              <w:rPr>
                <w:rFonts w:ascii="Times New Roman" w:hAnsi="Times New Roman" w:cs="Times New Roman"/>
              </w:rPr>
            </w:pPr>
            <w:r>
              <w:rPr>
                <w:rFonts w:ascii="Times New Roman" w:hAnsi="Times New Roman" w:cs="Times New Roman"/>
              </w:rPr>
              <w:t>May 2024</w:t>
            </w:r>
          </w:p>
        </w:tc>
        <w:tc>
          <w:tcPr>
            <w:tcW w:w="810" w:type="dxa"/>
            <w:vAlign w:val="center"/>
          </w:tcPr>
          <w:p w14:paraId="4E12428A" w14:textId="77777777" w:rsidR="007230E8" w:rsidRPr="00EF5F25" w:rsidRDefault="007230E8" w:rsidP="007230E8">
            <w:pPr>
              <w:jc w:val="center"/>
              <w:rPr>
                <w:rFonts w:ascii="Times New Roman" w:hAnsi="Times New Roman" w:cs="Times New Roman"/>
              </w:rPr>
            </w:pPr>
          </w:p>
        </w:tc>
        <w:tc>
          <w:tcPr>
            <w:tcW w:w="810" w:type="dxa"/>
            <w:vAlign w:val="center"/>
          </w:tcPr>
          <w:p w14:paraId="2D8F8DD0" w14:textId="77777777" w:rsidR="007230E8" w:rsidRPr="00EF5F25" w:rsidRDefault="007230E8" w:rsidP="007230E8">
            <w:pPr>
              <w:jc w:val="center"/>
              <w:rPr>
                <w:rFonts w:ascii="Times New Roman" w:hAnsi="Times New Roman" w:cs="Times New Roman"/>
              </w:rPr>
            </w:pPr>
          </w:p>
        </w:tc>
        <w:tc>
          <w:tcPr>
            <w:tcW w:w="1035" w:type="dxa"/>
            <w:vAlign w:val="center"/>
          </w:tcPr>
          <w:p w14:paraId="77402AB1" w14:textId="69E23E63" w:rsidR="007230E8" w:rsidRPr="00EF5F25"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523A8714" w14:textId="77777777" w:rsidTr="00B01BBB">
        <w:trPr>
          <w:trHeight w:val="287"/>
        </w:trPr>
        <w:tc>
          <w:tcPr>
            <w:tcW w:w="1525" w:type="dxa"/>
            <w:shd w:val="clear" w:color="auto" w:fill="auto"/>
          </w:tcPr>
          <w:p w14:paraId="17DFA464" w14:textId="3B21858F" w:rsidR="007230E8" w:rsidRDefault="007230E8" w:rsidP="007230E8">
            <w:pPr>
              <w:rPr>
                <w:rFonts w:ascii="Times New Roman" w:hAnsi="Times New Roman" w:cs="Times New Roman"/>
                <w:b/>
                <w:bCs/>
              </w:rPr>
            </w:pPr>
            <w:r>
              <w:rPr>
                <w:rFonts w:ascii="Times New Roman" w:hAnsi="Times New Roman" w:cs="Times New Roman"/>
                <w:b/>
                <w:bCs/>
              </w:rPr>
              <w:lastRenderedPageBreak/>
              <w:t>Efficiency</w:t>
            </w:r>
          </w:p>
        </w:tc>
        <w:tc>
          <w:tcPr>
            <w:tcW w:w="4050" w:type="dxa"/>
            <w:shd w:val="clear" w:color="auto" w:fill="auto"/>
          </w:tcPr>
          <w:p w14:paraId="79B24513" w14:textId="72D5D877" w:rsidR="007230E8" w:rsidRDefault="007230E8" w:rsidP="007230E8">
            <w:pPr>
              <w:rPr>
                <w:rFonts w:ascii="Times New Roman" w:hAnsi="Times New Roman" w:cs="Times New Roman"/>
              </w:rPr>
            </w:pPr>
            <w:r>
              <w:rPr>
                <w:rFonts w:ascii="Times New Roman" w:hAnsi="Times New Roman" w:cs="Times New Roman"/>
              </w:rPr>
              <w:t>Risk Assessment will be completed</w:t>
            </w:r>
          </w:p>
        </w:tc>
        <w:tc>
          <w:tcPr>
            <w:tcW w:w="2070" w:type="dxa"/>
          </w:tcPr>
          <w:p w14:paraId="4710E54F" w14:textId="74A58F4F" w:rsidR="007230E8"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6E39E7D4" w14:textId="5B43A5BC" w:rsidR="007230E8" w:rsidRDefault="007230E8" w:rsidP="007230E8">
            <w:pPr>
              <w:rPr>
                <w:rFonts w:ascii="Times New Roman" w:hAnsi="Times New Roman" w:cs="Times New Roman"/>
              </w:rPr>
            </w:pPr>
            <w:r w:rsidRPr="00B958F0">
              <w:rPr>
                <w:rFonts w:ascii="Times New Roman" w:hAnsi="Times New Roman" w:cs="Times New Roman"/>
                <w:sz w:val="20"/>
                <w:szCs w:val="20"/>
              </w:rPr>
              <w:t>Risk Management and Accessibility Plan</w:t>
            </w:r>
          </w:p>
        </w:tc>
        <w:tc>
          <w:tcPr>
            <w:tcW w:w="1080" w:type="dxa"/>
            <w:shd w:val="clear" w:color="auto" w:fill="auto"/>
          </w:tcPr>
          <w:p w14:paraId="3E7FB1F1" w14:textId="76531F66" w:rsidR="007230E8" w:rsidRDefault="007230E8" w:rsidP="007230E8">
            <w:pPr>
              <w:rPr>
                <w:rFonts w:ascii="Times New Roman" w:hAnsi="Times New Roman" w:cs="Times New Roman"/>
              </w:rPr>
            </w:pPr>
            <w:r>
              <w:rPr>
                <w:rFonts w:ascii="Times New Roman" w:hAnsi="Times New Roman" w:cs="Times New Roman"/>
              </w:rPr>
              <w:t>Annually</w:t>
            </w:r>
          </w:p>
        </w:tc>
        <w:tc>
          <w:tcPr>
            <w:tcW w:w="810" w:type="dxa"/>
            <w:vAlign w:val="center"/>
          </w:tcPr>
          <w:p w14:paraId="43DA4331" w14:textId="3B0F7AED" w:rsidR="007230E8" w:rsidRPr="00EF5F25" w:rsidRDefault="007230E8" w:rsidP="007230E8">
            <w:pPr>
              <w:jc w:val="center"/>
              <w:rPr>
                <w:rFonts w:ascii="Times New Roman" w:hAnsi="Times New Roman" w:cs="Times New Roman"/>
              </w:rPr>
            </w:pPr>
            <w:r>
              <w:rPr>
                <w:rFonts w:ascii="Times New Roman" w:hAnsi="Times New Roman" w:cs="Times New Roman"/>
              </w:rPr>
              <w:t>March 2024</w:t>
            </w:r>
          </w:p>
        </w:tc>
        <w:tc>
          <w:tcPr>
            <w:tcW w:w="810" w:type="dxa"/>
            <w:vAlign w:val="center"/>
          </w:tcPr>
          <w:p w14:paraId="27508412" w14:textId="77777777" w:rsidR="007230E8" w:rsidRPr="00EF5F25" w:rsidRDefault="007230E8" w:rsidP="007230E8">
            <w:pPr>
              <w:jc w:val="center"/>
              <w:rPr>
                <w:rFonts w:ascii="Times New Roman" w:hAnsi="Times New Roman" w:cs="Times New Roman"/>
              </w:rPr>
            </w:pPr>
          </w:p>
        </w:tc>
        <w:tc>
          <w:tcPr>
            <w:tcW w:w="810" w:type="dxa"/>
            <w:vAlign w:val="center"/>
          </w:tcPr>
          <w:p w14:paraId="56E77523" w14:textId="77777777" w:rsidR="007230E8" w:rsidRPr="00EF5F25" w:rsidRDefault="007230E8" w:rsidP="007230E8">
            <w:pPr>
              <w:jc w:val="center"/>
              <w:rPr>
                <w:rFonts w:ascii="Times New Roman" w:hAnsi="Times New Roman" w:cs="Times New Roman"/>
              </w:rPr>
            </w:pPr>
          </w:p>
        </w:tc>
        <w:tc>
          <w:tcPr>
            <w:tcW w:w="810" w:type="dxa"/>
            <w:vAlign w:val="center"/>
          </w:tcPr>
          <w:p w14:paraId="0885AE50" w14:textId="77777777" w:rsidR="007230E8" w:rsidRPr="00EF5F25" w:rsidRDefault="007230E8" w:rsidP="007230E8">
            <w:pPr>
              <w:jc w:val="center"/>
              <w:rPr>
                <w:rFonts w:ascii="Times New Roman" w:hAnsi="Times New Roman" w:cs="Times New Roman"/>
              </w:rPr>
            </w:pPr>
          </w:p>
        </w:tc>
        <w:tc>
          <w:tcPr>
            <w:tcW w:w="1035" w:type="dxa"/>
            <w:vAlign w:val="center"/>
          </w:tcPr>
          <w:p w14:paraId="0B7CEA70" w14:textId="6E44BF73" w:rsidR="007230E8" w:rsidRDefault="007230E8" w:rsidP="007230E8">
            <w:pPr>
              <w:jc w:val="center"/>
              <w:rPr>
                <w:rFonts w:ascii="Times New Roman" w:hAnsi="Times New Roman" w:cs="Times New Roman"/>
              </w:rPr>
            </w:pPr>
            <w:r>
              <w:rPr>
                <w:rFonts w:ascii="Times New Roman" w:hAnsi="Times New Roman" w:cs="Times New Roman"/>
              </w:rPr>
              <w:sym w:font="Wingdings" w:char="F0FC"/>
            </w:r>
          </w:p>
        </w:tc>
      </w:tr>
      <w:tr w:rsidR="007230E8" w:rsidRPr="00EF5F25" w14:paraId="5D8AE1D8" w14:textId="77777777" w:rsidTr="00DE0116">
        <w:trPr>
          <w:trHeight w:val="287"/>
        </w:trPr>
        <w:tc>
          <w:tcPr>
            <w:tcW w:w="1525" w:type="dxa"/>
            <w:shd w:val="clear" w:color="auto" w:fill="auto"/>
          </w:tcPr>
          <w:p w14:paraId="2E718989" w14:textId="6E5332A4" w:rsidR="007230E8" w:rsidRPr="008A5511" w:rsidRDefault="007230E8" w:rsidP="007230E8">
            <w:pPr>
              <w:rPr>
                <w:rFonts w:ascii="Times New Roman" w:hAnsi="Times New Roman" w:cs="Times New Roman"/>
                <w:b/>
                <w:bCs/>
                <w:highlight w:val="yellow"/>
              </w:rPr>
            </w:pPr>
            <w:r w:rsidRPr="00E978E8">
              <w:rPr>
                <w:rFonts w:ascii="Times New Roman" w:hAnsi="Times New Roman" w:cs="Times New Roman"/>
                <w:b/>
                <w:bCs/>
                <w:highlight w:val="yellow"/>
              </w:rPr>
              <w:t>Effectiveness &amp; Efficiency</w:t>
            </w:r>
          </w:p>
        </w:tc>
        <w:tc>
          <w:tcPr>
            <w:tcW w:w="4050" w:type="dxa"/>
            <w:shd w:val="clear" w:color="auto" w:fill="auto"/>
          </w:tcPr>
          <w:p w14:paraId="683C5FA3" w14:textId="569E63CF" w:rsidR="007230E8" w:rsidRPr="00EF5F25" w:rsidRDefault="007230E8" w:rsidP="007230E8">
            <w:pPr>
              <w:rPr>
                <w:rFonts w:ascii="Times New Roman" w:hAnsi="Times New Roman" w:cs="Times New Roman"/>
              </w:rPr>
            </w:pPr>
            <w:r w:rsidRPr="00623999">
              <w:rPr>
                <w:rFonts w:ascii="Times New Roman" w:hAnsi="Times New Roman" w:cs="Times New Roman"/>
              </w:rPr>
              <w:t xml:space="preserve">95% of employees will receive required trainings within the required timeframes. </w:t>
            </w:r>
          </w:p>
        </w:tc>
        <w:tc>
          <w:tcPr>
            <w:tcW w:w="2070" w:type="dxa"/>
          </w:tcPr>
          <w:p w14:paraId="6F2DEFD1" w14:textId="4D9FAD75" w:rsidR="007230E8" w:rsidRPr="00EF5F25" w:rsidRDefault="007230E8" w:rsidP="007230E8">
            <w:pPr>
              <w:rPr>
                <w:rFonts w:ascii="Times New Roman" w:hAnsi="Times New Roman" w:cs="Times New Roman"/>
              </w:rPr>
            </w:pPr>
            <w:r>
              <w:rPr>
                <w:rFonts w:ascii="Times New Roman" w:hAnsi="Times New Roman" w:cs="Times New Roman"/>
              </w:rPr>
              <w:t>Office Manager</w:t>
            </w:r>
          </w:p>
        </w:tc>
        <w:tc>
          <w:tcPr>
            <w:tcW w:w="1710" w:type="dxa"/>
            <w:shd w:val="clear" w:color="auto" w:fill="auto"/>
          </w:tcPr>
          <w:p w14:paraId="50560B94" w14:textId="6F81C18C" w:rsidR="007230E8" w:rsidRPr="00EF5F25" w:rsidRDefault="007230E8" w:rsidP="007230E8">
            <w:pPr>
              <w:rPr>
                <w:rFonts w:ascii="Times New Roman" w:hAnsi="Times New Roman" w:cs="Times New Roman"/>
              </w:rPr>
            </w:pPr>
            <w:r>
              <w:rPr>
                <w:rFonts w:ascii="Times New Roman" w:hAnsi="Times New Roman" w:cs="Times New Roman"/>
              </w:rPr>
              <w:t>MITC</w:t>
            </w:r>
          </w:p>
        </w:tc>
        <w:tc>
          <w:tcPr>
            <w:tcW w:w="1080" w:type="dxa"/>
            <w:shd w:val="clear" w:color="auto" w:fill="auto"/>
          </w:tcPr>
          <w:p w14:paraId="100700EA" w14:textId="790308B2" w:rsidR="007230E8" w:rsidRPr="00EF5F25" w:rsidRDefault="007230E8" w:rsidP="007230E8">
            <w:pPr>
              <w:rPr>
                <w:rFonts w:ascii="Times New Roman" w:hAnsi="Times New Roman" w:cs="Times New Roman"/>
              </w:rPr>
            </w:pPr>
            <w:r>
              <w:rPr>
                <w:rFonts w:ascii="Times New Roman" w:hAnsi="Times New Roman" w:cs="Times New Roman"/>
              </w:rPr>
              <w:t>Quarterly</w:t>
            </w:r>
          </w:p>
        </w:tc>
        <w:tc>
          <w:tcPr>
            <w:tcW w:w="810" w:type="dxa"/>
            <w:vAlign w:val="center"/>
          </w:tcPr>
          <w:p w14:paraId="77BAC3CE" w14:textId="77777777" w:rsidR="007230E8" w:rsidRPr="00EF5F25" w:rsidRDefault="007230E8" w:rsidP="007230E8">
            <w:pPr>
              <w:jc w:val="center"/>
              <w:rPr>
                <w:rFonts w:ascii="Times New Roman" w:hAnsi="Times New Roman" w:cs="Times New Roman"/>
              </w:rPr>
            </w:pPr>
          </w:p>
        </w:tc>
        <w:tc>
          <w:tcPr>
            <w:tcW w:w="810" w:type="dxa"/>
            <w:vAlign w:val="center"/>
          </w:tcPr>
          <w:p w14:paraId="52F6BBE2" w14:textId="77777777" w:rsidR="007230E8" w:rsidRPr="00EF5F25" w:rsidRDefault="007230E8" w:rsidP="007230E8">
            <w:pPr>
              <w:jc w:val="center"/>
              <w:rPr>
                <w:rFonts w:ascii="Times New Roman" w:hAnsi="Times New Roman" w:cs="Times New Roman"/>
              </w:rPr>
            </w:pPr>
          </w:p>
        </w:tc>
        <w:tc>
          <w:tcPr>
            <w:tcW w:w="810" w:type="dxa"/>
            <w:vAlign w:val="center"/>
          </w:tcPr>
          <w:p w14:paraId="5E92A54A" w14:textId="77777777" w:rsidR="007230E8" w:rsidRPr="00EF5F25" w:rsidRDefault="007230E8" w:rsidP="007230E8">
            <w:pPr>
              <w:jc w:val="center"/>
              <w:rPr>
                <w:rFonts w:ascii="Times New Roman" w:hAnsi="Times New Roman" w:cs="Times New Roman"/>
              </w:rPr>
            </w:pPr>
          </w:p>
        </w:tc>
        <w:tc>
          <w:tcPr>
            <w:tcW w:w="810" w:type="dxa"/>
            <w:vAlign w:val="center"/>
          </w:tcPr>
          <w:p w14:paraId="3ADC0012" w14:textId="77777777" w:rsidR="007230E8" w:rsidRPr="00EF5F25" w:rsidRDefault="007230E8" w:rsidP="007230E8">
            <w:pPr>
              <w:jc w:val="center"/>
              <w:rPr>
                <w:rFonts w:ascii="Times New Roman" w:hAnsi="Times New Roman" w:cs="Times New Roman"/>
              </w:rPr>
            </w:pPr>
          </w:p>
        </w:tc>
        <w:tc>
          <w:tcPr>
            <w:tcW w:w="1035" w:type="dxa"/>
            <w:vAlign w:val="center"/>
          </w:tcPr>
          <w:p w14:paraId="24FB7381" w14:textId="77777777" w:rsidR="007230E8" w:rsidRPr="00EF5F25" w:rsidRDefault="007230E8" w:rsidP="007230E8">
            <w:pPr>
              <w:jc w:val="center"/>
              <w:rPr>
                <w:rFonts w:ascii="Times New Roman" w:hAnsi="Times New Roman" w:cs="Times New Roman"/>
              </w:rPr>
            </w:pPr>
          </w:p>
        </w:tc>
      </w:tr>
      <w:tr w:rsidR="007230E8" w:rsidRPr="00EF5F25" w14:paraId="7D397940" w14:textId="77777777" w:rsidTr="00DE39E8">
        <w:trPr>
          <w:trHeight w:val="287"/>
        </w:trPr>
        <w:tc>
          <w:tcPr>
            <w:tcW w:w="1525" w:type="dxa"/>
            <w:shd w:val="clear" w:color="auto" w:fill="auto"/>
          </w:tcPr>
          <w:p w14:paraId="544450C2" w14:textId="67E0A65C" w:rsidR="007230E8" w:rsidRDefault="007230E8" w:rsidP="007230E8">
            <w:pPr>
              <w:rPr>
                <w:rFonts w:ascii="Times New Roman" w:hAnsi="Times New Roman" w:cs="Times New Roman"/>
                <w:b/>
                <w:bCs/>
                <w:highlight w:val="yellow"/>
              </w:rPr>
            </w:pPr>
            <w:r w:rsidRPr="001A3003">
              <w:rPr>
                <w:rFonts w:ascii="Times New Roman" w:hAnsi="Times New Roman" w:cs="Times New Roman"/>
                <w:b/>
                <w:bCs/>
              </w:rPr>
              <w:t>Effectiveness</w:t>
            </w:r>
          </w:p>
        </w:tc>
        <w:tc>
          <w:tcPr>
            <w:tcW w:w="4050" w:type="dxa"/>
            <w:shd w:val="clear" w:color="auto" w:fill="auto"/>
          </w:tcPr>
          <w:p w14:paraId="7A0EAC9B" w14:textId="3D67C603"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will have a </w:t>
            </w:r>
            <w:r>
              <w:rPr>
                <w:rFonts w:ascii="Times New Roman" w:hAnsi="Times New Roman" w:cs="Times New Roman"/>
              </w:rPr>
              <w:t>turnover</w:t>
            </w:r>
            <w:r w:rsidRPr="00EF5F25">
              <w:rPr>
                <w:rFonts w:ascii="Times New Roman" w:hAnsi="Times New Roman" w:cs="Times New Roman"/>
              </w:rPr>
              <w:t xml:space="preserve"> rate of </w:t>
            </w:r>
            <w:r>
              <w:rPr>
                <w:rFonts w:ascii="Times New Roman" w:hAnsi="Times New Roman" w:cs="Times New Roman"/>
              </w:rPr>
              <w:t>25</w:t>
            </w:r>
            <w:r w:rsidRPr="00EF5F25">
              <w:rPr>
                <w:rFonts w:ascii="Times New Roman" w:hAnsi="Times New Roman" w:cs="Times New Roman"/>
              </w:rPr>
              <w:t>%</w:t>
            </w:r>
          </w:p>
        </w:tc>
        <w:tc>
          <w:tcPr>
            <w:tcW w:w="2070" w:type="dxa"/>
          </w:tcPr>
          <w:p w14:paraId="2000A534" w14:textId="383C2F93" w:rsidR="007230E8" w:rsidRDefault="007230E8" w:rsidP="007230E8">
            <w:pPr>
              <w:rPr>
                <w:rFonts w:ascii="Times New Roman" w:hAnsi="Times New Roman" w:cs="Times New Roman"/>
              </w:rPr>
            </w:pPr>
            <w:r>
              <w:rPr>
                <w:rFonts w:ascii="Times New Roman" w:hAnsi="Times New Roman" w:cs="Times New Roman"/>
              </w:rPr>
              <w:t>Officer Manager</w:t>
            </w:r>
          </w:p>
        </w:tc>
        <w:tc>
          <w:tcPr>
            <w:tcW w:w="1710" w:type="dxa"/>
            <w:shd w:val="clear" w:color="auto" w:fill="auto"/>
          </w:tcPr>
          <w:p w14:paraId="53CE8F23" w14:textId="2FBA9CEA" w:rsidR="007230E8" w:rsidRDefault="007230E8" w:rsidP="007230E8">
            <w:pPr>
              <w:rPr>
                <w:rFonts w:ascii="Times New Roman" w:hAnsi="Times New Roman" w:cs="Times New Roman"/>
              </w:rPr>
            </w:pPr>
            <w:r>
              <w:rPr>
                <w:rFonts w:ascii="Times New Roman" w:hAnsi="Times New Roman" w:cs="Times New Roman"/>
              </w:rPr>
              <w:t>MITC</w:t>
            </w:r>
          </w:p>
        </w:tc>
        <w:tc>
          <w:tcPr>
            <w:tcW w:w="1080" w:type="dxa"/>
            <w:shd w:val="clear" w:color="auto" w:fill="auto"/>
          </w:tcPr>
          <w:p w14:paraId="365603FD" w14:textId="25227E33" w:rsidR="007230E8"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1CE3C552" w14:textId="77777777" w:rsidR="007230E8" w:rsidRPr="00EF5F25" w:rsidRDefault="007230E8" w:rsidP="007230E8">
            <w:pPr>
              <w:jc w:val="center"/>
              <w:rPr>
                <w:rFonts w:ascii="Times New Roman" w:hAnsi="Times New Roman" w:cs="Times New Roman"/>
              </w:rPr>
            </w:pPr>
          </w:p>
        </w:tc>
        <w:tc>
          <w:tcPr>
            <w:tcW w:w="810" w:type="dxa"/>
            <w:vAlign w:val="center"/>
          </w:tcPr>
          <w:p w14:paraId="6915AE68" w14:textId="77777777" w:rsidR="007230E8" w:rsidRPr="00EF5F25" w:rsidRDefault="007230E8" w:rsidP="007230E8">
            <w:pPr>
              <w:jc w:val="center"/>
              <w:rPr>
                <w:rFonts w:ascii="Times New Roman" w:hAnsi="Times New Roman" w:cs="Times New Roman"/>
              </w:rPr>
            </w:pPr>
          </w:p>
        </w:tc>
        <w:tc>
          <w:tcPr>
            <w:tcW w:w="810" w:type="dxa"/>
            <w:vAlign w:val="center"/>
          </w:tcPr>
          <w:p w14:paraId="7FD0C0E4" w14:textId="77777777" w:rsidR="007230E8" w:rsidRPr="00EF5F25" w:rsidRDefault="007230E8" w:rsidP="007230E8">
            <w:pPr>
              <w:jc w:val="center"/>
              <w:rPr>
                <w:rFonts w:ascii="Times New Roman" w:hAnsi="Times New Roman" w:cs="Times New Roman"/>
              </w:rPr>
            </w:pPr>
          </w:p>
        </w:tc>
        <w:tc>
          <w:tcPr>
            <w:tcW w:w="810" w:type="dxa"/>
            <w:vAlign w:val="center"/>
          </w:tcPr>
          <w:p w14:paraId="0684E75D" w14:textId="77777777" w:rsidR="007230E8" w:rsidRPr="00EF5F25" w:rsidRDefault="007230E8" w:rsidP="007230E8">
            <w:pPr>
              <w:jc w:val="center"/>
              <w:rPr>
                <w:rFonts w:ascii="Times New Roman" w:hAnsi="Times New Roman" w:cs="Times New Roman"/>
              </w:rPr>
            </w:pPr>
          </w:p>
        </w:tc>
        <w:tc>
          <w:tcPr>
            <w:tcW w:w="1035" w:type="dxa"/>
            <w:vAlign w:val="center"/>
          </w:tcPr>
          <w:p w14:paraId="33AC8A11" w14:textId="10B44F36" w:rsidR="007230E8" w:rsidRPr="00EF5F25" w:rsidRDefault="007230E8" w:rsidP="007230E8">
            <w:pPr>
              <w:jc w:val="center"/>
              <w:rPr>
                <w:rFonts w:ascii="Times New Roman" w:hAnsi="Times New Roman" w:cs="Times New Roman"/>
              </w:rPr>
            </w:pPr>
            <w:r w:rsidRPr="00D3126C">
              <w:rPr>
                <w:rFonts w:ascii="Times New Roman" w:hAnsi="Times New Roman" w:cs="Times New Roman"/>
                <w:color w:val="FF0000"/>
              </w:rPr>
              <w:t>33%</w:t>
            </w:r>
          </w:p>
        </w:tc>
      </w:tr>
      <w:tr w:rsidR="007230E8" w:rsidRPr="00EF5F25" w14:paraId="462CE181" w14:textId="77777777" w:rsidTr="007D4F76">
        <w:trPr>
          <w:trHeight w:val="287"/>
        </w:trPr>
        <w:tc>
          <w:tcPr>
            <w:tcW w:w="1525" w:type="dxa"/>
            <w:shd w:val="clear" w:color="auto" w:fill="auto"/>
          </w:tcPr>
          <w:p w14:paraId="22A6C42F" w14:textId="2CB9B3C9" w:rsidR="007230E8" w:rsidRDefault="007230E8" w:rsidP="007230E8">
            <w:pPr>
              <w:rPr>
                <w:rFonts w:ascii="Times New Roman" w:hAnsi="Times New Roman" w:cs="Times New Roman"/>
                <w:b/>
                <w:bCs/>
                <w:highlight w:val="yellow"/>
              </w:rPr>
            </w:pPr>
            <w:r w:rsidRPr="001A3003">
              <w:rPr>
                <w:rFonts w:ascii="Times New Roman" w:hAnsi="Times New Roman" w:cs="Times New Roman"/>
                <w:b/>
                <w:bCs/>
              </w:rPr>
              <w:t>Effectiveness</w:t>
            </w:r>
          </w:p>
        </w:tc>
        <w:tc>
          <w:tcPr>
            <w:tcW w:w="4050" w:type="dxa"/>
            <w:shd w:val="clear" w:color="auto" w:fill="auto"/>
          </w:tcPr>
          <w:p w14:paraId="7192C0F5" w14:textId="3454519F"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CHHS will </w:t>
            </w:r>
            <w:r>
              <w:rPr>
                <w:rFonts w:ascii="Times New Roman" w:hAnsi="Times New Roman" w:cs="Times New Roman"/>
              </w:rPr>
              <w:t>increase staffing by 20%</w:t>
            </w:r>
          </w:p>
        </w:tc>
        <w:tc>
          <w:tcPr>
            <w:tcW w:w="2070" w:type="dxa"/>
          </w:tcPr>
          <w:p w14:paraId="26016F1E" w14:textId="652133A1" w:rsidR="007230E8" w:rsidRDefault="007230E8" w:rsidP="007230E8">
            <w:pPr>
              <w:rPr>
                <w:rFonts w:ascii="Times New Roman" w:hAnsi="Times New Roman" w:cs="Times New Roman"/>
              </w:rPr>
            </w:pPr>
            <w:r>
              <w:rPr>
                <w:rFonts w:ascii="Times New Roman" w:hAnsi="Times New Roman" w:cs="Times New Roman"/>
              </w:rPr>
              <w:t>Officer Manager</w:t>
            </w:r>
          </w:p>
        </w:tc>
        <w:tc>
          <w:tcPr>
            <w:tcW w:w="1710" w:type="dxa"/>
            <w:shd w:val="clear" w:color="auto" w:fill="auto"/>
          </w:tcPr>
          <w:p w14:paraId="20108BF8" w14:textId="228FE4EF" w:rsidR="007230E8" w:rsidRDefault="007230E8" w:rsidP="007230E8">
            <w:pPr>
              <w:rPr>
                <w:rFonts w:ascii="Times New Roman" w:hAnsi="Times New Roman" w:cs="Times New Roman"/>
              </w:rPr>
            </w:pPr>
            <w:r>
              <w:rPr>
                <w:rFonts w:ascii="Times New Roman" w:hAnsi="Times New Roman" w:cs="Times New Roman"/>
              </w:rPr>
              <w:t>MITC</w:t>
            </w:r>
          </w:p>
        </w:tc>
        <w:tc>
          <w:tcPr>
            <w:tcW w:w="1080" w:type="dxa"/>
            <w:shd w:val="clear" w:color="auto" w:fill="auto"/>
          </w:tcPr>
          <w:p w14:paraId="35D67A2B" w14:textId="054E7500" w:rsidR="007230E8"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00198BA2" w14:textId="77777777" w:rsidR="007230E8" w:rsidRPr="00EF5F25" w:rsidRDefault="007230E8" w:rsidP="007230E8">
            <w:pPr>
              <w:jc w:val="center"/>
              <w:rPr>
                <w:rFonts w:ascii="Times New Roman" w:hAnsi="Times New Roman" w:cs="Times New Roman"/>
              </w:rPr>
            </w:pPr>
          </w:p>
        </w:tc>
        <w:tc>
          <w:tcPr>
            <w:tcW w:w="810" w:type="dxa"/>
            <w:vAlign w:val="center"/>
          </w:tcPr>
          <w:p w14:paraId="6F0E6851" w14:textId="77777777" w:rsidR="007230E8" w:rsidRPr="00EF5F25" w:rsidRDefault="007230E8" w:rsidP="007230E8">
            <w:pPr>
              <w:jc w:val="center"/>
              <w:rPr>
                <w:rFonts w:ascii="Times New Roman" w:hAnsi="Times New Roman" w:cs="Times New Roman"/>
              </w:rPr>
            </w:pPr>
          </w:p>
        </w:tc>
        <w:tc>
          <w:tcPr>
            <w:tcW w:w="810" w:type="dxa"/>
            <w:vAlign w:val="center"/>
          </w:tcPr>
          <w:p w14:paraId="16C4DA8C" w14:textId="77777777" w:rsidR="007230E8" w:rsidRPr="00EF5F25" w:rsidRDefault="007230E8" w:rsidP="007230E8">
            <w:pPr>
              <w:jc w:val="center"/>
              <w:rPr>
                <w:rFonts w:ascii="Times New Roman" w:hAnsi="Times New Roman" w:cs="Times New Roman"/>
              </w:rPr>
            </w:pPr>
          </w:p>
        </w:tc>
        <w:tc>
          <w:tcPr>
            <w:tcW w:w="810" w:type="dxa"/>
            <w:vAlign w:val="center"/>
          </w:tcPr>
          <w:p w14:paraId="1900FC5C" w14:textId="77777777" w:rsidR="007230E8" w:rsidRPr="00EF5F25" w:rsidRDefault="007230E8" w:rsidP="007230E8">
            <w:pPr>
              <w:jc w:val="center"/>
              <w:rPr>
                <w:rFonts w:ascii="Times New Roman" w:hAnsi="Times New Roman" w:cs="Times New Roman"/>
              </w:rPr>
            </w:pPr>
          </w:p>
        </w:tc>
        <w:tc>
          <w:tcPr>
            <w:tcW w:w="1035" w:type="dxa"/>
            <w:vAlign w:val="center"/>
          </w:tcPr>
          <w:p w14:paraId="55DE248C" w14:textId="7CE77B31" w:rsidR="007230E8" w:rsidRPr="00EF5F25" w:rsidRDefault="007230E8" w:rsidP="007230E8">
            <w:pPr>
              <w:jc w:val="center"/>
              <w:rPr>
                <w:rFonts w:ascii="Times New Roman" w:hAnsi="Times New Roman" w:cs="Times New Roman"/>
              </w:rPr>
            </w:pPr>
            <w:r>
              <w:rPr>
                <w:rFonts w:ascii="Times New Roman" w:hAnsi="Times New Roman" w:cs="Times New Roman"/>
              </w:rPr>
              <w:t>15%</w:t>
            </w:r>
          </w:p>
        </w:tc>
      </w:tr>
      <w:tr w:rsidR="007230E8" w:rsidRPr="00EF5F25" w14:paraId="7A6DEB80" w14:textId="77777777" w:rsidTr="009B47B1">
        <w:tc>
          <w:tcPr>
            <w:tcW w:w="1525" w:type="dxa"/>
            <w:shd w:val="clear" w:color="auto" w:fill="auto"/>
          </w:tcPr>
          <w:p w14:paraId="24271898" w14:textId="77777777" w:rsidR="007230E8" w:rsidRPr="00D3126C" w:rsidRDefault="007230E8" w:rsidP="007230E8">
            <w:pPr>
              <w:rPr>
                <w:rFonts w:ascii="Times New Roman" w:hAnsi="Times New Roman" w:cs="Times New Roman"/>
                <w:b/>
                <w:bCs/>
              </w:rPr>
            </w:pPr>
            <w:r w:rsidRPr="00D3126C">
              <w:rPr>
                <w:rFonts w:ascii="Times New Roman" w:hAnsi="Times New Roman" w:cs="Times New Roman"/>
                <w:b/>
                <w:bCs/>
              </w:rPr>
              <w:t>Satisfaction</w:t>
            </w:r>
          </w:p>
        </w:tc>
        <w:tc>
          <w:tcPr>
            <w:tcW w:w="4050" w:type="dxa"/>
            <w:shd w:val="clear" w:color="auto" w:fill="auto"/>
          </w:tcPr>
          <w:p w14:paraId="5CFBC348" w14:textId="0C83859B" w:rsidR="007230E8" w:rsidRPr="00EF5F25" w:rsidRDefault="007230E8" w:rsidP="007230E8">
            <w:pPr>
              <w:rPr>
                <w:rFonts w:ascii="Times New Roman" w:hAnsi="Times New Roman" w:cs="Times New Roman"/>
              </w:rPr>
            </w:pPr>
            <w:r w:rsidRPr="00EF5F25">
              <w:rPr>
                <w:rFonts w:ascii="Times New Roman" w:hAnsi="Times New Roman" w:cs="Times New Roman"/>
              </w:rPr>
              <w:t>CHHS will receive an average of 4 out of 5 in satisfaction from their annual satisfaction surveys (Supports &amp; Stakeholders)</w:t>
            </w:r>
          </w:p>
        </w:tc>
        <w:tc>
          <w:tcPr>
            <w:tcW w:w="2070" w:type="dxa"/>
          </w:tcPr>
          <w:p w14:paraId="4C867D35" w14:textId="6868E4E4" w:rsidR="007230E8" w:rsidRPr="00EF5F25"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30DA731D" w14:textId="465BD851" w:rsidR="007230E8" w:rsidRPr="00EF5F25" w:rsidRDefault="007230E8" w:rsidP="007230E8">
            <w:pPr>
              <w:rPr>
                <w:rFonts w:ascii="Times New Roman" w:hAnsi="Times New Roman" w:cs="Times New Roman"/>
              </w:rPr>
            </w:pPr>
            <w:r w:rsidRPr="00EF5F25">
              <w:rPr>
                <w:rFonts w:ascii="Times New Roman" w:hAnsi="Times New Roman" w:cs="Times New Roman"/>
              </w:rPr>
              <w:t>Satisfaction Survey</w:t>
            </w:r>
          </w:p>
        </w:tc>
        <w:tc>
          <w:tcPr>
            <w:tcW w:w="1080" w:type="dxa"/>
            <w:shd w:val="clear" w:color="auto" w:fill="auto"/>
          </w:tcPr>
          <w:p w14:paraId="477EDFD3"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41772C88" w14:textId="5435839B" w:rsidR="007230E8" w:rsidRPr="00EF5F25" w:rsidRDefault="007230E8" w:rsidP="007230E8">
            <w:pPr>
              <w:jc w:val="center"/>
              <w:rPr>
                <w:rFonts w:ascii="Times New Roman" w:hAnsi="Times New Roman" w:cs="Times New Roman"/>
              </w:rPr>
            </w:pPr>
          </w:p>
        </w:tc>
        <w:tc>
          <w:tcPr>
            <w:tcW w:w="810" w:type="dxa"/>
            <w:vAlign w:val="center"/>
          </w:tcPr>
          <w:p w14:paraId="13F44556" w14:textId="6585AC72" w:rsidR="007230E8" w:rsidRPr="00EF5F25" w:rsidRDefault="007230E8" w:rsidP="007230E8">
            <w:pPr>
              <w:jc w:val="center"/>
              <w:rPr>
                <w:rFonts w:ascii="Times New Roman" w:hAnsi="Times New Roman" w:cs="Times New Roman"/>
              </w:rPr>
            </w:pPr>
          </w:p>
        </w:tc>
        <w:tc>
          <w:tcPr>
            <w:tcW w:w="810" w:type="dxa"/>
            <w:vAlign w:val="center"/>
          </w:tcPr>
          <w:p w14:paraId="1D14A53F" w14:textId="0BC6D27D" w:rsidR="007230E8" w:rsidRPr="00EF5F25" w:rsidRDefault="007230E8" w:rsidP="007230E8">
            <w:pPr>
              <w:jc w:val="center"/>
              <w:rPr>
                <w:rFonts w:ascii="Times New Roman" w:hAnsi="Times New Roman" w:cs="Times New Roman"/>
              </w:rPr>
            </w:pPr>
          </w:p>
        </w:tc>
        <w:tc>
          <w:tcPr>
            <w:tcW w:w="810" w:type="dxa"/>
            <w:vAlign w:val="center"/>
          </w:tcPr>
          <w:p w14:paraId="3C1433C9" w14:textId="6C90D84C" w:rsidR="007230E8" w:rsidRPr="00EF5F25" w:rsidRDefault="007230E8" w:rsidP="007230E8">
            <w:pPr>
              <w:jc w:val="center"/>
              <w:rPr>
                <w:rFonts w:ascii="Times New Roman" w:hAnsi="Times New Roman" w:cs="Times New Roman"/>
              </w:rPr>
            </w:pPr>
          </w:p>
        </w:tc>
        <w:tc>
          <w:tcPr>
            <w:tcW w:w="1035" w:type="dxa"/>
            <w:vAlign w:val="center"/>
          </w:tcPr>
          <w:p w14:paraId="6E136DF3" w14:textId="6C78BA4B" w:rsidR="007230E8" w:rsidRPr="00EF5F25" w:rsidRDefault="007230E8" w:rsidP="007230E8">
            <w:pPr>
              <w:jc w:val="center"/>
              <w:rPr>
                <w:rFonts w:ascii="Times New Roman" w:hAnsi="Times New Roman" w:cs="Times New Roman"/>
              </w:rPr>
            </w:pPr>
            <w:r>
              <w:rPr>
                <w:rFonts w:ascii="Times New Roman" w:hAnsi="Times New Roman" w:cs="Times New Roman"/>
              </w:rPr>
              <w:t>4.64</w:t>
            </w:r>
          </w:p>
        </w:tc>
      </w:tr>
      <w:tr w:rsidR="007230E8" w:rsidRPr="00EF5F25" w14:paraId="72A6337B" w14:textId="77777777" w:rsidTr="002D5556">
        <w:tc>
          <w:tcPr>
            <w:tcW w:w="1525" w:type="dxa"/>
            <w:shd w:val="clear" w:color="auto" w:fill="auto"/>
          </w:tcPr>
          <w:p w14:paraId="4EBC6643" w14:textId="545AB8D7" w:rsidR="007230E8" w:rsidRPr="00D3126C" w:rsidRDefault="007230E8" w:rsidP="007230E8">
            <w:pPr>
              <w:rPr>
                <w:rFonts w:ascii="Times New Roman" w:hAnsi="Times New Roman" w:cs="Times New Roman"/>
                <w:b/>
                <w:bCs/>
              </w:rPr>
            </w:pPr>
            <w:r w:rsidRPr="00D3126C">
              <w:rPr>
                <w:rFonts w:ascii="Times New Roman" w:hAnsi="Times New Roman" w:cs="Times New Roman"/>
                <w:b/>
                <w:bCs/>
              </w:rPr>
              <w:t>Satisfaction</w:t>
            </w:r>
          </w:p>
        </w:tc>
        <w:tc>
          <w:tcPr>
            <w:tcW w:w="4050" w:type="dxa"/>
            <w:shd w:val="clear" w:color="auto" w:fill="auto"/>
          </w:tcPr>
          <w:p w14:paraId="52259FBD" w14:textId="0E7E89C6" w:rsidR="007230E8" w:rsidRPr="00EF5F25" w:rsidRDefault="007230E8" w:rsidP="007230E8">
            <w:pPr>
              <w:rPr>
                <w:rFonts w:ascii="Times New Roman" w:hAnsi="Times New Roman" w:cs="Times New Roman"/>
              </w:rPr>
            </w:pPr>
            <w:r w:rsidRPr="00EF5F25">
              <w:rPr>
                <w:rFonts w:ascii="Times New Roman" w:hAnsi="Times New Roman" w:cs="Times New Roman"/>
              </w:rPr>
              <w:t>CHHS will receive an average of 4 out of 5 in satisfaction from their annual satisfaction surveys (Employees)</w:t>
            </w:r>
          </w:p>
        </w:tc>
        <w:tc>
          <w:tcPr>
            <w:tcW w:w="2070" w:type="dxa"/>
          </w:tcPr>
          <w:p w14:paraId="2ADDABAD" w14:textId="022AA89E" w:rsidR="007230E8" w:rsidRPr="00EF5F25"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5AA4C9D2" w14:textId="5E7E35AA" w:rsidR="007230E8" w:rsidRPr="00EF5F25" w:rsidRDefault="007230E8" w:rsidP="007230E8">
            <w:pPr>
              <w:rPr>
                <w:rFonts w:ascii="Times New Roman" w:hAnsi="Times New Roman" w:cs="Times New Roman"/>
              </w:rPr>
            </w:pPr>
            <w:r w:rsidRPr="00EF5F25">
              <w:rPr>
                <w:rFonts w:ascii="Times New Roman" w:hAnsi="Times New Roman" w:cs="Times New Roman"/>
              </w:rPr>
              <w:t>Satisfaction Survey</w:t>
            </w:r>
          </w:p>
        </w:tc>
        <w:tc>
          <w:tcPr>
            <w:tcW w:w="1080" w:type="dxa"/>
            <w:shd w:val="clear" w:color="auto" w:fill="auto"/>
          </w:tcPr>
          <w:p w14:paraId="7EDF76F8" w14:textId="480823F8"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5DE407B2" w14:textId="5E94ECC6" w:rsidR="007230E8" w:rsidRPr="00EF5F25" w:rsidRDefault="007230E8" w:rsidP="007230E8">
            <w:pPr>
              <w:jc w:val="center"/>
              <w:rPr>
                <w:rFonts w:ascii="Times New Roman" w:hAnsi="Times New Roman" w:cs="Times New Roman"/>
              </w:rPr>
            </w:pPr>
          </w:p>
        </w:tc>
        <w:tc>
          <w:tcPr>
            <w:tcW w:w="810" w:type="dxa"/>
            <w:vAlign w:val="center"/>
          </w:tcPr>
          <w:p w14:paraId="10081E65" w14:textId="68E970B0" w:rsidR="007230E8" w:rsidRPr="00EF5F25" w:rsidRDefault="007230E8" w:rsidP="007230E8">
            <w:pPr>
              <w:jc w:val="center"/>
              <w:rPr>
                <w:rFonts w:ascii="Times New Roman" w:hAnsi="Times New Roman" w:cs="Times New Roman"/>
              </w:rPr>
            </w:pPr>
          </w:p>
        </w:tc>
        <w:tc>
          <w:tcPr>
            <w:tcW w:w="810" w:type="dxa"/>
            <w:vAlign w:val="center"/>
          </w:tcPr>
          <w:p w14:paraId="2282BD4B" w14:textId="5977EDC4" w:rsidR="007230E8" w:rsidRPr="00EF5F25" w:rsidRDefault="007230E8" w:rsidP="007230E8">
            <w:pPr>
              <w:jc w:val="center"/>
              <w:rPr>
                <w:rFonts w:ascii="Times New Roman" w:hAnsi="Times New Roman" w:cs="Times New Roman"/>
              </w:rPr>
            </w:pPr>
          </w:p>
        </w:tc>
        <w:tc>
          <w:tcPr>
            <w:tcW w:w="810" w:type="dxa"/>
            <w:vAlign w:val="center"/>
          </w:tcPr>
          <w:p w14:paraId="0CA4AD5B" w14:textId="2DD82E60" w:rsidR="007230E8" w:rsidRPr="00EF5F25" w:rsidRDefault="007230E8" w:rsidP="007230E8">
            <w:pPr>
              <w:jc w:val="center"/>
              <w:rPr>
                <w:rFonts w:ascii="Times New Roman" w:hAnsi="Times New Roman" w:cs="Times New Roman"/>
              </w:rPr>
            </w:pPr>
          </w:p>
        </w:tc>
        <w:tc>
          <w:tcPr>
            <w:tcW w:w="1035" w:type="dxa"/>
            <w:vAlign w:val="center"/>
          </w:tcPr>
          <w:p w14:paraId="249B3DFF" w14:textId="0712FDC1" w:rsidR="007230E8" w:rsidRPr="00EF5F25" w:rsidRDefault="007230E8" w:rsidP="007230E8">
            <w:pPr>
              <w:jc w:val="center"/>
              <w:rPr>
                <w:rFonts w:ascii="Times New Roman" w:hAnsi="Times New Roman" w:cs="Times New Roman"/>
              </w:rPr>
            </w:pPr>
            <w:r w:rsidRPr="00D3126C">
              <w:rPr>
                <w:rFonts w:ascii="Times New Roman" w:hAnsi="Times New Roman" w:cs="Times New Roman"/>
                <w:color w:val="FF0000"/>
              </w:rPr>
              <w:t>3.9</w:t>
            </w:r>
            <w:r w:rsidR="00A62A19">
              <w:rPr>
                <w:rFonts w:ascii="Times New Roman" w:hAnsi="Times New Roman" w:cs="Times New Roman"/>
                <w:color w:val="FF0000"/>
              </w:rPr>
              <w:t>7</w:t>
            </w:r>
          </w:p>
        </w:tc>
      </w:tr>
      <w:tr w:rsidR="007230E8" w:rsidRPr="00EF5F25" w14:paraId="0E6900AD" w14:textId="77777777" w:rsidTr="00CB3133">
        <w:tc>
          <w:tcPr>
            <w:tcW w:w="1525" w:type="dxa"/>
            <w:shd w:val="clear" w:color="auto" w:fill="auto"/>
          </w:tcPr>
          <w:p w14:paraId="65F080D0" w14:textId="77777777" w:rsidR="007230E8" w:rsidRPr="00D3126C" w:rsidRDefault="007230E8" w:rsidP="007230E8">
            <w:pPr>
              <w:rPr>
                <w:rFonts w:ascii="Times New Roman" w:hAnsi="Times New Roman" w:cs="Times New Roman"/>
                <w:b/>
                <w:bCs/>
              </w:rPr>
            </w:pPr>
            <w:r w:rsidRPr="00D3126C">
              <w:rPr>
                <w:rFonts w:ascii="Times New Roman" w:hAnsi="Times New Roman" w:cs="Times New Roman"/>
                <w:b/>
                <w:bCs/>
              </w:rPr>
              <w:t>Satisfaction</w:t>
            </w:r>
          </w:p>
        </w:tc>
        <w:tc>
          <w:tcPr>
            <w:tcW w:w="4050" w:type="dxa"/>
            <w:shd w:val="clear" w:color="auto" w:fill="auto"/>
          </w:tcPr>
          <w:p w14:paraId="7F69B210" w14:textId="2C70CB61" w:rsidR="007230E8" w:rsidRPr="00EF5F25" w:rsidRDefault="007230E8" w:rsidP="007230E8">
            <w:pPr>
              <w:rPr>
                <w:rFonts w:ascii="Times New Roman" w:hAnsi="Times New Roman" w:cs="Times New Roman"/>
              </w:rPr>
            </w:pPr>
            <w:r w:rsidRPr="00EF5F25">
              <w:rPr>
                <w:rFonts w:ascii="Times New Roman" w:hAnsi="Times New Roman" w:cs="Times New Roman"/>
              </w:rPr>
              <w:t>CHHS will receive an average of 4 out of 5 in satisfaction from their annual satisfaction surveys (Individuals)</w:t>
            </w:r>
          </w:p>
        </w:tc>
        <w:tc>
          <w:tcPr>
            <w:tcW w:w="2070" w:type="dxa"/>
          </w:tcPr>
          <w:p w14:paraId="1C619454" w14:textId="664AF522" w:rsidR="007230E8" w:rsidRPr="00EF5F25" w:rsidRDefault="007230E8" w:rsidP="007230E8">
            <w:pPr>
              <w:rPr>
                <w:rFonts w:ascii="Times New Roman" w:hAnsi="Times New Roman" w:cs="Times New Roman"/>
              </w:rPr>
            </w:pPr>
            <w:r>
              <w:rPr>
                <w:rFonts w:ascii="Times New Roman" w:hAnsi="Times New Roman" w:cs="Times New Roman"/>
              </w:rPr>
              <w:t>CQA/ Corporate Compliance Officer</w:t>
            </w:r>
          </w:p>
        </w:tc>
        <w:tc>
          <w:tcPr>
            <w:tcW w:w="1710" w:type="dxa"/>
            <w:shd w:val="clear" w:color="auto" w:fill="auto"/>
          </w:tcPr>
          <w:p w14:paraId="34F12722" w14:textId="150FDB6D" w:rsidR="007230E8" w:rsidRPr="00EF5F25" w:rsidRDefault="007230E8" w:rsidP="007230E8">
            <w:pPr>
              <w:rPr>
                <w:rFonts w:ascii="Times New Roman" w:hAnsi="Times New Roman" w:cs="Times New Roman"/>
              </w:rPr>
            </w:pPr>
            <w:r w:rsidRPr="00EF5F25">
              <w:rPr>
                <w:rFonts w:ascii="Times New Roman" w:hAnsi="Times New Roman" w:cs="Times New Roman"/>
              </w:rPr>
              <w:t>Satisfaction Survey</w:t>
            </w:r>
          </w:p>
        </w:tc>
        <w:tc>
          <w:tcPr>
            <w:tcW w:w="1080" w:type="dxa"/>
            <w:shd w:val="clear" w:color="auto" w:fill="auto"/>
          </w:tcPr>
          <w:p w14:paraId="22770763"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386C472A" w14:textId="0522FA7F" w:rsidR="007230E8" w:rsidRPr="00EF5F25" w:rsidRDefault="007230E8" w:rsidP="007230E8">
            <w:pPr>
              <w:jc w:val="center"/>
              <w:rPr>
                <w:rFonts w:ascii="Times New Roman" w:hAnsi="Times New Roman" w:cs="Times New Roman"/>
              </w:rPr>
            </w:pPr>
          </w:p>
        </w:tc>
        <w:tc>
          <w:tcPr>
            <w:tcW w:w="810" w:type="dxa"/>
            <w:vAlign w:val="center"/>
          </w:tcPr>
          <w:p w14:paraId="2CF2EA8E" w14:textId="0F77E1ED" w:rsidR="007230E8" w:rsidRPr="00EF5F25" w:rsidRDefault="007230E8" w:rsidP="007230E8">
            <w:pPr>
              <w:jc w:val="center"/>
              <w:rPr>
                <w:rFonts w:ascii="Times New Roman" w:hAnsi="Times New Roman" w:cs="Times New Roman"/>
              </w:rPr>
            </w:pPr>
          </w:p>
        </w:tc>
        <w:tc>
          <w:tcPr>
            <w:tcW w:w="810" w:type="dxa"/>
            <w:vAlign w:val="center"/>
          </w:tcPr>
          <w:p w14:paraId="7E1D0A52" w14:textId="0CAACC9A" w:rsidR="007230E8" w:rsidRPr="00EF5F25" w:rsidRDefault="007230E8" w:rsidP="007230E8">
            <w:pPr>
              <w:jc w:val="center"/>
              <w:rPr>
                <w:rFonts w:ascii="Times New Roman" w:hAnsi="Times New Roman" w:cs="Times New Roman"/>
              </w:rPr>
            </w:pPr>
          </w:p>
        </w:tc>
        <w:tc>
          <w:tcPr>
            <w:tcW w:w="810" w:type="dxa"/>
            <w:vAlign w:val="center"/>
          </w:tcPr>
          <w:p w14:paraId="3B21E998" w14:textId="12D190C0" w:rsidR="007230E8" w:rsidRPr="00EF5F25" w:rsidRDefault="007230E8" w:rsidP="007230E8">
            <w:pPr>
              <w:jc w:val="center"/>
              <w:rPr>
                <w:rFonts w:ascii="Times New Roman" w:hAnsi="Times New Roman" w:cs="Times New Roman"/>
              </w:rPr>
            </w:pPr>
          </w:p>
        </w:tc>
        <w:tc>
          <w:tcPr>
            <w:tcW w:w="1035" w:type="dxa"/>
            <w:vAlign w:val="center"/>
          </w:tcPr>
          <w:p w14:paraId="1F0B4529" w14:textId="6E4E9485" w:rsidR="007230E8" w:rsidRPr="00EF5F25" w:rsidRDefault="007230E8" w:rsidP="007230E8">
            <w:pPr>
              <w:jc w:val="center"/>
              <w:rPr>
                <w:rFonts w:ascii="Times New Roman" w:hAnsi="Times New Roman" w:cs="Times New Roman"/>
              </w:rPr>
            </w:pPr>
            <w:r>
              <w:rPr>
                <w:rFonts w:ascii="Times New Roman" w:hAnsi="Times New Roman" w:cs="Times New Roman"/>
              </w:rPr>
              <w:t>4.</w:t>
            </w:r>
            <w:r w:rsidR="000369A2">
              <w:rPr>
                <w:rFonts w:ascii="Times New Roman" w:hAnsi="Times New Roman" w:cs="Times New Roman"/>
              </w:rPr>
              <w:t>88</w:t>
            </w:r>
          </w:p>
        </w:tc>
      </w:tr>
      <w:tr w:rsidR="007230E8" w:rsidRPr="00EF5F25" w14:paraId="7D7A820B" w14:textId="77777777" w:rsidTr="00CC0344">
        <w:tc>
          <w:tcPr>
            <w:tcW w:w="1525" w:type="dxa"/>
            <w:shd w:val="clear" w:color="auto" w:fill="D9D9D9" w:themeFill="background1" w:themeFillShade="D9"/>
          </w:tcPr>
          <w:p w14:paraId="383CA682" w14:textId="493BD441" w:rsidR="007230E8" w:rsidRPr="00EF5F25" w:rsidRDefault="007230E8" w:rsidP="007230E8">
            <w:pPr>
              <w:rPr>
                <w:rFonts w:ascii="Times New Roman" w:hAnsi="Times New Roman" w:cs="Times New Roman"/>
                <w:b/>
                <w:bCs/>
              </w:rPr>
            </w:pPr>
            <w:r w:rsidRPr="006E3449">
              <w:rPr>
                <w:rFonts w:ascii="Times New Roman" w:hAnsi="Times New Roman" w:cs="Times New Roman"/>
                <w:b/>
                <w:bCs/>
              </w:rPr>
              <w:t>Analysis</w:t>
            </w:r>
          </w:p>
        </w:tc>
        <w:tc>
          <w:tcPr>
            <w:tcW w:w="13185" w:type="dxa"/>
            <w:gridSpan w:val="9"/>
            <w:shd w:val="clear" w:color="auto" w:fill="auto"/>
          </w:tcPr>
          <w:p w14:paraId="77B53335" w14:textId="455141E8" w:rsidR="007230E8" w:rsidRPr="00EF5F25" w:rsidRDefault="006E3449" w:rsidP="007230E8">
            <w:pPr>
              <w:rPr>
                <w:rFonts w:ascii="Times New Roman" w:hAnsi="Times New Roman" w:cs="Times New Roman"/>
              </w:rPr>
            </w:pPr>
            <w:r>
              <w:rPr>
                <w:rFonts w:ascii="Times New Roman" w:hAnsi="Times New Roman" w:cs="Times New Roman"/>
              </w:rPr>
              <w:t xml:space="preserve">Overall, CHHS is meeting the majority of its goals. With increased staffing, its an indicator of the labor market increase. The turnover rate is not unusual based on a higher number of people being hired in. CHHS administration intends the address the concerns outlined in the employee satisfaction surveys (targeting wages, training, and recognition). </w:t>
            </w:r>
          </w:p>
        </w:tc>
      </w:tr>
      <w:tr w:rsidR="007230E8" w:rsidRPr="00EF5F25" w14:paraId="1EBCF151" w14:textId="77777777" w:rsidTr="007B7345">
        <w:tc>
          <w:tcPr>
            <w:tcW w:w="14710" w:type="dxa"/>
            <w:gridSpan w:val="10"/>
            <w:shd w:val="clear" w:color="auto" w:fill="D9D9D9" w:themeFill="background1" w:themeFillShade="D9"/>
          </w:tcPr>
          <w:p w14:paraId="21A053D6" w14:textId="7BD3FDAC" w:rsidR="007230E8" w:rsidRPr="00EF5F25" w:rsidRDefault="007230E8" w:rsidP="007230E8">
            <w:pPr>
              <w:jc w:val="center"/>
              <w:rPr>
                <w:rFonts w:ascii="Times New Roman" w:hAnsi="Times New Roman" w:cs="Times New Roman"/>
              </w:rPr>
            </w:pPr>
            <w:r w:rsidRPr="00EF5F25">
              <w:rPr>
                <w:rFonts w:ascii="Times New Roman" w:hAnsi="Times New Roman" w:cs="Times New Roman"/>
                <w:b/>
                <w:bCs/>
              </w:rPr>
              <w:t>STANDING COMMITTES</w:t>
            </w:r>
          </w:p>
        </w:tc>
      </w:tr>
      <w:tr w:rsidR="007230E8" w:rsidRPr="00EF5F25" w14:paraId="47C6150E" w14:textId="77777777" w:rsidTr="002E4C79">
        <w:tc>
          <w:tcPr>
            <w:tcW w:w="1525" w:type="dxa"/>
            <w:shd w:val="clear" w:color="auto" w:fill="auto"/>
          </w:tcPr>
          <w:p w14:paraId="10904644" w14:textId="77777777" w:rsidR="007230E8" w:rsidRPr="00623999" w:rsidRDefault="007230E8" w:rsidP="007230E8">
            <w:pPr>
              <w:rPr>
                <w:rFonts w:ascii="Times New Roman" w:hAnsi="Times New Roman" w:cs="Times New Roman"/>
                <w:b/>
                <w:bCs/>
                <w:highlight w:val="yellow"/>
              </w:rPr>
            </w:pPr>
            <w:r w:rsidRPr="00EB194E">
              <w:rPr>
                <w:rFonts w:ascii="Times New Roman" w:hAnsi="Times New Roman" w:cs="Times New Roman"/>
                <w:b/>
                <w:bCs/>
              </w:rPr>
              <w:t>Safety</w:t>
            </w:r>
          </w:p>
        </w:tc>
        <w:tc>
          <w:tcPr>
            <w:tcW w:w="4050" w:type="dxa"/>
            <w:shd w:val="clear" w:color="auto" w:fill="auto"/>
          </w:tcPr>
          <w:p w14:paraId="048E0073" w14:textId="0D0D8D41" w:rsidR="007230E8" w:rsidRPr="00EF5F25" w:rsidRDefault="007230E8" w:rsidP="007230E8">
            <w:pPr>
              <w:rPr>
                <w:rFonts w:ascii="Times New Roman" w:hAnsi="Times New Roman" w:cs="Times New Roman"/>
              </w:rPr>
            </w:pPr>
            <w:r w:rsidRPr="00EF5F25">
              <w:rPr>
                <w:rFonts w:ascii="Times New Roman" w:hAnsi="Times New Roman" w:cs="Times New Roman"/>
              </w:rPr>
              <w:t xml:space="preserve">Physical locations will score 90% on </w:t>
            </w:r>
            <w:r>
              <w:rPr>
                <w:rFonts w:ascii="Times New Roman" w:hAnsi="Times New Roman" w:cs="Times New Roman"/>
              </w:rPr>
              <w:t xml:space="preserve">CMH </w:t>
            </w:r>
            <w:r w:rsidRPr="00EF5F25">
              <w:rPr>
                <w:rFonts w:ascii="Times New Roman" w:hAnsi="Times New Roman" w:cs="Times New Roman"/>
              </w:rPr>
              <w:t>Site Reviews</w:t>
            </w:r>
          </w:p>
        </w:tc>
        <w:tc>
          <w:tcPr>
            <w:tcW w:w="2070" w:type="dxa"/>
          </w:tcPr>
          <w:p w14:paraId="18A70AEA" w14:textId="7A4352E5" w:rsidR="007230E8" w:rsidRPr="00EF5F25" w:rsidRDefault="007230E8" w:rsidP="007230E8">
            <w:pPr>
              <w:rPr>
                <w:rFonts w:ascii="Times New Roman" w:hAnsi="Times New Roman" w:cs="Times New Roman"/>
              </w:rPr>
            </w:pPr>
            <w:r>
              <w:rPr>
                <w:rFonts w:ascii="Times New Roman" w:hAnsi="Times New Roman" w:cs="Times New Roman"/>
              </w:rPr>
              <w:t>Home Supervisor</w:t>
            </w:r>
          </w:p>
        </w:tc>
        <w:tc>
          <w:tcPr>
            <w:tcW w:w="1710" w:type="dxa"/>
            <w:shd w:val="clear" w:color="auto" w:fill="auto"/>
          </w:tcPr>
          <w:p w14:paraId="19BE0307" w14:textId="39A561D5" w:rsidR="007230E8" w:rsidRPr="00EF5F25" w:rsidRDefault="007230E8" w:rsidP="007230E8">
            <w:pPr>
              <w:rPr>
                <w:rFonts w:ascii="Times New Roman" w:hAnsi="Times New Roman" w:cs="Times New Roman"/>
              </w:rPr>
            </w:pPr>
            <w:r w:rsidRPr="00EF5F25">
              <w:rPr>
                <w:rFonts w:ascii="Times New Roman" w:hAnsi="Times New Roman" w:cs="Times New Roman"/>
              </w:rPr>
              <w:t>CMH Site Reviews</w:t>
            </w:r>
          </w:p>
        </w:tc>
        <w:tc>
          <w:tcPr>
            <w:tcW w:w="1080" w:type="dxa"/>
            <w:shd w:val="clear" w:color="auto" w:fill="auto"/>
          </w:tcPr>
          <w:p w14:paraId="2986EE2C" w14:textId="77777777" w:rsidR="007230E8" w:rsidRPr="00EF5F25" w:rsidRDefault="007230E8" w:rsidP="007230E8">
            <w:pPr>
              <w:rPr>
                <w:rFonts w:ascii="Times New Roman" w:hAnsi="Times New Roman" w:cs="Times New Roman"/>
              </w:rPr>
            </w:pPr>
            <w:r w:rsidRPr="00EF5F25">
              <w:rPr>
                <w:rFonts w:ascii="Times New Roman" w:hAnsi="Times New Roman" w:cs="Times New Roman"/>
              </w:rPr>
              <w:t>Annually</w:t>
            </w:r>
          </w:p>
        </w:tc>
        <w:tc>
          <w:tcPr>
            <w:tcW w:w="810" w:type="dxa"/>
            <w:vAlign w:val="center"/>
          </w:tcPr>
          <w:p w14:paraId="1E2AE104" w14:textId="11C795DD" w:rsidR="007230E8" w:rsidRPr="00EF5F25" w:rsidRDefault="007230E8" w:rsidP="007230E8">
            <w:pPr>
              <w:jc w:val="center"/>
              <w:rPr>
                <w:rFonts w:ascii="Times New Roman" w:hAnsi="Times New Roman" w:cs="Times New Roman"/>
              </w:rPr>
            </w:pPr>
          </w:p>
        </w:tc>
        <w:tc>
          <w:tcPr>
            <w:tcW w:w="810" w:type="dxa"/>
            <w:vAlign w:val="center"/>
          </w:tcPr>
          <w:p w14:paraId="6E07255A" w14:textId="3CA49A7E" w:rsidR="007230E8" w:rsidRPr="00EF5F25" w:rsidRDefault="007230E8" w:rsidP="007230E8">
            <w:pPr>
              <w:jc w:val="center"/>
              <w:rPr>
                <w:rFonts w:ascii="Times New Roman" w:hAnsi="Times New Roman" w:cs="Times New Roman"/>
              </w:rPr>
            </w:pPr>
          </w:p>
        </w:tc>
        <w:tc>
          <w:tcPr>
            <w:tcW w:w="810" w:type="dxa"/>
            <w:vAlign w:val="center"/>
          </w:tcPr>
          <w:p w14:paraId="2330D1CD" w14:textId="0D3EC8A8" w:rsidR="007230E8" w:rsidRPr="00EF5F25" w:rsidRDefault="007230E8" w:rsidP="007230E8">
            <w:pPr>
              <w:jc w:val="center"/>
              <w:rPr>
                <w:rFonts w:ascii="Times New Roman" w:hAnsi="Times New Roman" w:cs="Times New Roman"/>
              </w:rPr>
            </w:pPr>
          </w:p>
        </w:tc>
        <w:tc>
          <w:tcPr>
            <w:tcW w:w="810" w:type="dxa"/>
            <w:vAlign w:val="center"/>
          </w:tcPr>
          <w:p w14:paraId="22ED72BA" w14:textId="29F092DC" w:rsidR="007230E8" w:rsidRPr="00EF5F25" w:rsidRDefault="007230E8" w:rsidP="007230E8">
            <w:pPr>
              <w:jc w:val="center"/>
              <w:rPr>
                <w:rFonts w:ascii="Times New Roman" w:hAnsi="Times New Roman" w:cs="Times New Roman"/>
              </w:rPr>
            </w:pPr>
          </w:p>
        </w:tc>
        <w:tc>
          <w:tcPr>
            <w:tcW w:w="1035" w:type="dxa"/>
            <w:vAlign w:val="center"/>
          </w:tcPr>
          <w:p w14:paraId="0A570777" w14:textId="5387DEFE" w:rsidR="007230E8" w:rsidRPr="00EF5F25" w:rsidRDefault="007230E8" w:rsidP="007230E8">
            <w:pPr>
              <w:jc w:val="center"/>
              <w:rPr>
                <w:rFonts w:ascii="Times New Roman" w:hAnsi="Times New Roman" w:cs="Times New Roman"/>
              </w:rPr>
            </w:pPr>
            <w:r>
              <w:rPr>
                <w:rFonts w:ascii="Times New Roman" w:hAnsi="Times New Roman" w:cs="Times New Roman"/>
              </w:rPr>
              <w:t>100%</w:t>
            </w:r>
          </w:p>
        </w:tc>
      </w:tr>
      <w:tr w:rsidR="007230E8" w:rsidRPr="00EF5F25" w14:paraId="161B6D98" w14:textId="77777777" w:rsidTr="00CC0344">
        <w:tc>
          <w:tcPr>
            <w:tcW w:w="1525" w:type="dxa"/>
            <w:shd w:val="clear" w:color="auto" w:fill="auto"/>
          </w:tcPr>
          <w:p w14:paraId="0BDB8714" w14:textId="21BC60E1" w:rsidR="007230E8" w:rsidRPr="006E3449" w:rsidRDefault="007230E8" w:rsidP="007230E8">
            <w:pPr>
              <w:rPr>
                <w:rFonts w:ascii="Times New Roman" w:hAnsi="Times New Roman" w:cs="Times New Roman"/>
                <w:b/>
                <w:bCs/>
              </w:rPr>
            </w:pPr>
            <w:r w:rsidRPr="006E3449">
              <w:rPr>
                <w:rFonts w:ascii="Times New Roman" w:hAnsi="Times New Roman" w:cs="Times New Roman"/>
                <w:b/>
                <w:bCs/>
              </w:rPr>
              <w:t>Analysis</w:t>
            </w:r>
          </w:p>
        </w:tc>
        <w:tc>
          <w:tcPr>
            <w:tcW w:w="13185" w:type="dxa"/>
            <w:gridSpan w:val="9"/>
            <w:shd w:val="clear" w:color="auto" w:fill="auto"/>
          </w:tcPr>
          <w:p w14:paraId="383CF8A4" w14:textId="195F9A67" w:rsidR="007230E8" w:rsidRDefault="006E3449" w:rsidP="007230E8">
            <w:pPr>
              <w:rPr>
                <w:rFonts w:ascii="Times New Roman" w:hAnsi="Times New Roman" w:cs="Times New Roman"/>
              </w:rPr>
            </w:pPr>
            <w:r>
              <w:rPr>
                <w:rFonts w:ascii="Times New Roman" w:hAnsi="Times New Roman" w:cs="Times New Roman"/>
              </w:rPr>
              <w:t xml:space="preserve">The locations were in compliance per the funding agency’s audits. The home supervisors worked well as a team and with administration to assure preparedness. </w:t>
            </w:r>
          </w:p>
        </w:tc>
      </w:tr>
    </w:tbl>
    <w:p w14:paraId="1B3C3B5B" w14:textId="46266D1D" w:rsidR="00E81508" w:rsidRDefault="00E81508" w:rsidP="00EF5F25">
      <w:pPr>
        <w:spacing w:line="240" w:lineRule="auto"/>
        <w:rPr>
          <w:rFonts w:ascii="Times New Roman" w:hAnsi="Times New Roman" w:cs="Times New Roman"/>
        </w:rPr>
      </w:pPr>
    </w:p>
    <w:p w14:paraId="6F4403EA" w14:textId="77777777" w:rsidR="00A14F77" w:rsidRPr="00C61E0C" w:rsidRDefault="00A14F77" w:rsidP="00A14F77">
      <w:pPr>
        <w:spacing w:line="240" w:lineRule="auto"/>
        <w:rPr>
          <w:rFonts w:ascii="Times New Roman" w:hAnsi="Times New Roman" w:cs="Times New Roman"/>
          <w:b/>
          <w:bCs/>
        </w:rPr>
      </w:pPr>
      <w:r w:rsidRPr="00C61E0C">
        <w:rPr>
          <w:rFonts w:ascii="Times New Roman" w:hAnsi="Times New Roman" w:cs="Times New Roman"/>
          <w:b/>
          <w:bCs/>
        </w:rPr>
        <w:t xml:space="preserve">Service Delivery </w:t>
      </w:r>
      <w:r>
        <w:rPr>
          <w:rFonts w:ascii="Times New Roman" w:hAnsi="Times New Roman" w:cs="Times New Roman"/>
          <w:b/>
          <w:bCs/>
        </w:rPr>
        <w:t xml:space="preserve">Performance </w:t>
      </w:r>
    </w:p>
    <w:p w14:paraId="1F5708D1" w14:textId="77777777" w:rsidR="00A14F77" w:rsidRDefault="00A14F77" w:rsidP="00A14F77">
      <w:pPr>
        <w:pStyle w:val="ListParagraph"/>
        <w:numPr>
          <w:ilvl w:val="0"/>
          <w:numId w:val="4"/>
        </w:numPr>
        <w:rPr>
          <w:rFonts w:ascii="Times New Roman" w:hAnsi="Times New Roman" w:cs="Times New Roman"/>
        </w:rPr>
      </w:pPr>
      <w:r w:rsidRPr="001D7BDE">
        <w:rPr>
          <w:rFonts w:ascii="Times New Roman" w:hAnsi="Times New Roman" w:cs="Times New Roman"/>
        </w:rPr>
        <w:t>Trends</w:t>
      </w:r>
    </w:p>
    <w:p w14:paraId="50E5EFB2" w14:textId="28138BA2" w:rsidR="00A14F77" w:rsidRPr="008E3D96" w:rsidRDefault="00602193" w:rsidP="008E3D96">
      <w:pPr>
        <w:pStyle w:val="ListParagraph"/>
        <w:numPr>
          <w:ilvl w:val="1"/>
          <w:numId w:val="4"/>
        </w:numPr>
        <w:rPr>
          <w:rFonts w:ascii="Times New Roman" w:hAnsi="Times New Roman" w:cs="Times New Roman"/>
        </w:rPr>
      </w:pPr>
      <w:r>
        <w:rPr>
          <w:rFonts w:ascii="Times New Roman" w:hAnsi="Times New Roman" w:cs="Times New Roman"/>
        </w:rPr>
        <w:t xml:space="preserve">CHHS departments either maintained or improved most of their goals for 2024. After some analysis, there seems to be particular areas that are continued concerns consult and education, thus a more formal action plan will be put into place to address those issues. </w:t>
      </w:r>
    </w:p>
    <w:p w14:paraId="20295D2D" w14:textId="77777777" w:rsidR="00A14F77" w:rsidRDefault="00A14F77" w:rsidP="00A14F77">
      <w:pPr>
        <w:pStyle w:val="ListParagraph"/>
        <w:numPr>
          <w:ilvl w:val="0"/>
          <w:numId w:val="4"/>
        </w:numPr>
        <w:rPr>
          <w:rFonts w:ascii="Times New Roman" w:hAnsi="Times New Roman" w:cs="Times New Roman"/>
        </w:rPr>
      </w:pPr>
      <w:r w:rsidRPr="001D7BDE">
        <w:rPr>
          <w:rFonts w:ascii="Times New Roman" w:hAnsi="Times New Roman" w:cs="Times New Roman"/>
        </w:rPr>
        <w:t>Areas Needing Performance Improvement</w:t>
      </w:r>
    </w:p>
    <w:p w14:paraId="6DE85532" w14:textId="6488B7BD" w:rsidR="00A14F77" w:rsidRPr="001D7BDE" w:rsidRDefault="00602193" w:rsidP="00A14F77">
      <w:pPr>
        <w:pStyle w:val="ListParagraph"/>
        <w:numPr>
          <w:ilvl w:val="1"/>
          <w:numId w:val="4"/>
        </w:numPr>
        <w:rPr>
          <w:rFonts w:ascii="Times New Roman" w:hAnsi="Times New Roman" w:cs="Times New Roman"/>
        </w:rPr>
      </w:pPr>
      <w:r>
        <w:rPr>
          <w:rFonts w:ascii="Times New Roman" w:hAnsi="Times New Roman" w:cs="Times New Roman"/>
        </w:rPr>
        <w:t>Employee satisfaction and some specific areas for individual locations (see action plans).</w:t>
      </w:r>
    </w:p>
    <w:p w14:paraId="051954CE" w14:textId="77777777" w:rsidR="00A14F77" w:rsidRDefault="00A14F77" w:rsidP="00A14F77">
      <w:pPr>
        <w:pStyle w:val="ListParagraph"/>
        <w:numPr>
          <w:ilvl w:val="0"/>
          <w:numId w:val="4"/>
        </w:numPr>
        <w:rPr>
          <w:rFonts w:ascii="Times New Roman" w:hAnsi="Times New Roman" w:cs="Times New Roman"/>
        </w:rPr>
      </w:pPr>
      <w:r w:rsidRPr="001D7BDE">
        <w:rPr>
          <w:rFonts w:ascii="Times New Roman" w:hAnsi="Times New Roman" w:cs="Times New Roman"/>
        </w:rPr>
        <w:t>Action Plan Needed?</w:t>
      </w:r>
    </w:p>
    <w:p w14:paraId="37D71D35" w14:textId="677F37C8" w:rsidR="00A14F77" w:rsidRDefault="00A14F77" w:rsidP="00A14F77">
      <w:pPr>
        <w:pStyle w:val="ListParagraph"/>
        <w:numPr>
          <w:ilvl w:val="1"/>
          <w:numId w:val="4"/>
        </w:numPr>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548618304"/>
          <w14:checkbox>
            <w14:checked w14:val="1"/>
            <w14:checkedState w14:val="2612" w14:font="MS Gothic"/>
            <w14:uncheckedState w14:val="2610" w14:font="MS Gothic"/>
          </w14:checkbox>
        </w:sdtPr>
        <w:sdtEndPr/>
        <w:sdtContent>
          <w:r w:rsidR="00A15DA3">
            <w:rPr>
              <w:rFonts w:ascii="MS Gothic" w:eastAsia="MS Gothic" w:hAnsi="MS Gothic" w:cs="Times New Roman" w:hint="eastAsia"/>
            </w:rPr>
            <w:t>☒</w:t>
          </w:r>
        </w:sdtContent>
      </w:sdt>
      <w:r>
        <w:rPr>
          <w:rFonts w:ascii="Times New Roman" w:hAnsi="Times New Roman" w:cs="Times New Roman"/>
        </w:rPr>
        <w:tab/>
        <w:t xml:space="preserve">  No </w:t>
      </w:r>
      <w:sdt>
        <w:sdtPr>
          <w:rPr>
            <w:rFonts w:ascii="Times New Roman" w:hAnsi="Times New Roman" w:cs="Times New Roman"/>
          </w:rPr>
          <w:id w:val="-11698585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28840D6" w14:textId="7218B785" w:rsidR="00A14F77" w:rsidRDefault="00A14F77" w:rsidP="00A14F77">
      <w:pPr>
        <w:pStyle w:val="ListParagraph"/>
        <w:numPr>
          <w:ilvl w:val="1"/>
          <w:numId w:val="4"/>
        </w:numPr>
        <w:rPr>
          <w:rFonts w:ascii="Times New Roman" w:hAnsi="Times New Roman" w:cs="Times New Roman"/>
        </w:rPr>
      </w:pPr>
      <w:r>
        <w:rPr>
          <w:rFonts w:ascii="Times New Roman" w:hAnsi="Times New Roman" w:cs="Times New Roman"/>
        </w:rPr>
        <w:t xml:space="preserve">If Yes, date of action plan </w:t>
      </w:r>
      <w:r w:rsidR="00D3126C">
        <w:rPr>
          <w:rFonts w:ascii="Times New Roman" w:hAnsi="Times New Roman" w:cs="Times New Roman"/>
          <w:u w:val="single"/>
        </w:rPr>
        <w:t>Date of Supervisor’s Evaluation</w:t>
      </w:r>
      <w:r>
        <w:rPr>
          <w:rFonts w:ascii="Times New Roman" w:hAnsi="Times New Roman" w:cs="Times New Roman"/>
        </w:rPr>
        <w:t xml:space="preserve"> and date of review </w:t>
      </w:r>
      <w:r w:rsidR="00D3126C">
        <w:rPr>
          <w:rFonts w:ascii="Times New Roman" w:hAnsi="Times New Roman" w:cs="Times New Roman"/>
          <w:u w:val="single"/>
        </w:rPr>
        <w:t>6 months</w:t>
      </w:r>
      <w:r w:rsidR="00602193">
        <w:rPr>
          <w:rFonts w:ascii="Times New Roman" w:hAnsi="Times New Roman" w:cs="Times New Roman"/>
          <w:u w:val="single"/>
        </w:rPr>
        <w:t xml:space="preserve"> after evaluation.</w:t>
      </w:r>
    </w:p>
    <w:p w14:paraId="10EEFDEB" w14:textId="74DFB5C4" w:rsidR="00A15DA3" w:rsidRDefault="00A15DA3" w:rsidP="00A14F77">
      <w:pPr>
        <w:pStyle w:val="ListParagraph"/>
        <w:numPr>
          <w:ilvl w:val="1"/>
          <w:numId w:val="4"/>
        </w:numPr>
        <w:rPr>
          <w:rFonts w:ascii="Times New Roman" w:hAnsi="Times New Roman" w:cs="Times New Roman"/>
        </w:rPr>
      </w:pPr>
      <w:r>
        <w:rPr>
          <w:rFonts w:ascii="Times New Roman" w:hAnsi="Times New Roman" w:cs="Times New Roman"/>
        </w:rPr>
        <w:t>Harrison will be placed on an action plan focusing on community outings</w:t>
      </w:r>
      <w:r w:rsidR="0065082A">
        <w:rPr>
          <w:rFonts w:ascii="Times New Roman" w:hAnsi="Times New Roman" w:cs="Times New Roman"/>
        </w:rPr>
        <w:t>.</w:t>
      </w:r>
    </w:p>
    <w:p w14:paraId="05C58F6A" w14:textId="36FE72A6" w:rsidR="00A15DA3" w:rsidRDefault="00A15DA3" w:rsidP="00A14F77">
      <w:pPr>
        <w:pStyle w:val="ListParagraph"/>
        <w:numPr>
          <w:ilvl w:val="1"/>
          <w:numId w:val="4"/>
        </w:numPr>
        <w:rPr>
          <w:rFonts w:ascii="Times New Roman" w:hAnsi="Times New Roman" w:cs="Times New Roman"/>
        </w:rPr>
      </w:pPr>
      <w:r>
        <w:rPr>
          <w:rFonts w:ascii="Times New Roman" w:hAnsi="Times New Roman" w:cs="Times New Roman"/>
        </w:rPr>
        <w:lastRenderedPageBreak/>
        <w:t xml:space="preserve">Pinehaven Green will be placed on an action plan focusing on </w:t>
      </w:r>
      <w:r w:rsidR="001E6AB1">
        <w:rPr>
          <w:rFonts w:ascii="Times New Roman" w:hAnsi="Times New Roman" w:cs="Times New Roman"/>
        </w:rPr>
        <w:t>guardian communication.</w:t>
      </w:r>
    </w:p>
    <w:p w14:paraId="79D74F61" w14:textId="2D822484" w:rsidR="0065082A" w:rsidRPr="001D7BDE" w:rsidRDefault="0065082A" w:rsidP="00A14F77">
      <w:pPr>
        <w:pStyle w:val="ListParagraph"/>
        <w:numPr>
          <w:ilvl w:val="1"/>
          <w:numId w:val="4"/>
        </w:numPr>
        <w:rPr>
          <w:rFonts w:ascii="Times New Roman" w:hAnsi="Times New Roman" w:cs="Times New Roman"/>
        </w:rPr>
      </w:pPr>
      <w:r>
        <w:rPr>
          <w:rFonts w:ascii="Times New Roman" w:hAnsi="Times New Roman" w:cs="Times New Roman"/>
        </w:rPr>
        <w:t>Winters will be placed on an action plan focusing on case manager communication.</w:t>
      </w:r>
    </w:p>
    <w:p w14:paraId="502C2FA0" w14:textId="77777777" w:rsidR="00A14F77" w:rsidRDefault="00A14F77" w:rsidP="00A14F77">
      <w:pPr>
        <w:pStyle w:val="ListParagraph"/>
        <w:numPr>
          <w:ilvl w:val="0"/>
          <w:numId w:val="4"/>
        </w:numPr>
        <w:rPr>
          <w:rFonts w:ascii="Times New Roman" w:hAnsi="Times New Roman" w:cs="Times New Roman"/>
        </w:rPr>
      </w:pPr>
      <w:r w:rsidRPr="001D7BDE">
        <w:rPr>
          <w:rFonts w:ascii="Times New Roman" w:hAnsi="Times New Roman" w:cs="Times New Roman"/>
        </w:rPr>
        <w:t>Overall Analysis</w:t>
      </w:r>
    </w:p>
    <w:p w14:paraId="02FE6877" w14:textId="6C8574E6" w:rsidR="00A14F77" w:rsidRPr="00A14F77" w:rsidRDefault="00602193" w:rsidP="00A14F77">
      <w:pPr>
        <w:pStyle w:val="ListParagraph"/>
        <w:numPr>
          <w:ilvl w:val="1"/>
          <w:numId w:val="4"/>
        </w:numPr>
        <w:rPr>
          <w:rFonts w:ascii="Times New Roman" w:hAnsi="Times New Roman" w:cs="Times New Roman"/>
        </w:rPr>
      </w:pPr>
      <w:r>
        <w:rPr>
          <w:rFonts w:ascii="Times New Roman" w:hAnsi="Times New Roman" w:cs="Times New Roman"/>
        </w:rPr>
        <w:t>CHHS performed well to ensure clients maintained productive lifestyles on all accounts (access, effectiveness, and efficiency).</w:t>
      </w:r>
    </w:p>
    <w:p w14:paraId="74FA4444" w14:textId="77777777" w:rsidR="00A14F77" w:rsidRDefault="00A14F77" w:rsidP="00A14F77">
      <w:pPr>
        <w:rPr>
          <w:rFonts w:ascii="Times New Roman" w:hAnsi="Times New Roman" w:cs="Times New Roman"/>
          <w:b/>
          <w:bCs/>
        </w:rPr>
      </w:pPr>
      <w:r w:rsidRPr="001D7BDE">
        <w:rPr>
          <w:rFonts w:ascii="Times New Roman" w:hAnsi="Times New Roman" w:cs="Times New Roman"/>
          <w:b/>
          <w:bCs/>
        </w:rPr>
        <w:t>Bus</w:t>
      </w:r>
      <w:r>
        <w:rPr>
          <w:rFonts w:ascii="Times New Roman" w:hAnsi="Times New Roman" w:cs="Times New Roman"/>
          <w:b/>
          <w:bCs/>
        </w:rPr>
        <w:t>iness Function Performance</w:t>
      </w:r>
    </w:p>
    <w:p w14:paraId="4019D6E6" w14:textId="77777777" w:rsidR="00A14F77" w:rsidRDefault="00A14F77" w:rsidP="00A14F77">
      <w:pPr>
        <w:pStyle w:val="ListParagraph"/>
        <w:numPr>
          <w:ilvl w:val="0"/>
          <w:numId w:val="3"/>
        </w:numPr>
        <w:rPr>
          <w:rFonts w:ascii="Times New Roman" w:hAnsi="Times New Roman" w:cs="Times New Roman"/>
        </w:rPr>
      </w:pPr>
      <w:r w:rsidRPr="001D7BDE">
        <w:rPr>
          <w:rFonts w:ascii="Times New Roman" w:hAnsi="Times New Roman" w:cs="Times New Roman"/>
        </w:rPr>
        <w:t>Trends</w:t>
      </w:r>
    </w:p>
    <w:p w14:paraId="745281E5" w14:textId="3BBFC544" w:rsidR="00602193" w:rsidRDefault="002846F1" w:rsidP="00602193">
      <w:pPr>
        <w:pStyle w:val="ListParagraph"/>
        <w:numPr>
          <w:ilvl w:val="1"/>
          <w:numId w:val="3"/>
        </w:numPr>
        <w:rPr>
          <w:rFonts w:ascii="Times New Roman" w:hAnsi="Times New Roman" w:cs="Times New Roman"/>
        </w:rPr>
      </w:pPr>
      <w:r>
        <w:rPr>
          <w:rFonts w:ascii="Times New Roman" w:hAnsi="Times New Roman" w:cs="Times New Roman"/>
        </w:rPr>
        <w:t xml:space="preserve">With the labor market trending more positive, it has started to free up administration from assisting with client care and allowed for focus to be more on hiring, growing the HCS department, </w:t>
      </w:r>
      <w:r w:rsidR="00441936">
        <w:rPr>
          <w:rFonts w:ascii="Times New Roman" w:hAnsi="Times New Roman" w:cs="Times New Roman"/>
        </w:rPr>
        <w:t xml:space="preserve">and greater involvement and success in its goals. </w:t>
      </w:r>
    </w:p>
    <w:p w14:paraId="0F468DA6" w14:textId="77777777" w:rsidR="00A14F77" w:rsidRDefault="00A14F77" w:rsidP="00A14F77">
      <w:pPr>
        <w:pStyle w:val="ListParagraph"/>
        <w:numPr>
          <w:ilvl w:val="0"/>
          <w:numId w:val="3"/>
        </w:numPr>
        <w:rPr>
          <w:rFonts w:ascii="Times New Roman" w:hAnsi="Times New Roman" w:cs="Times New Roman"/>
        </w:rPr>
      </w:pPr>
      <w:r w:rsidRPr="001D7BDE">
        <w:rPr>
          <w:rFonts w:ascii="Times New Roman" w:hAnsi="Times New Roman" w:cs="Times New Roman"/>
        </w:rPr>
        <w:t>Causes</w:t>
      </w:r>
    </w:p>
    <w:p w14:paraId="20B4C48A" w14:textId="21027D60" w:rsidR="00A14F77" w:rsidRPr="00441936" w:rsidRDefault="00441936" w:rsidP="00441936">
      <w:pPr>
        <w:pStyle w:val="ListParagraph"/>
        <w:numPr>
          <w:ilvl w:val="1"/>
          <w:numId w:val="3"/>
        </w:numPr>
        <w:rPr>
          <w:rFonts w:ascii="Times New Roman" w:hAnsi="Times New Roman" w:cs="Times New Roman"/>
        </w:rPr>
      </w:pPr>
      <w:r>
        <w:rPr>
          <w:rFonts w:ascii="Times New Roman" w:hAnsi="Times New Roman" w:cs="Times New Roman"/>
        </w:rPr>
        <w:t xml:space="preserve">As COVID era benefits have dwindled, CHHS has seen an increase in applications. As economic challenges have hit the community, businesses such as CHHS are still able to hire people as the work we provide is not impacted by standard economic challenges. </w:t>
      </w:r>
    </w:p>
    <w:p w14:paraId="51E4B48E" w14:textId="77777777" w:rsidR="00A14F77" w:rsidRDefault="00A14F77" w:rsidP="00A14F77">
      <w:pPr>
        <w:pStyle w:val="ListParagraph"/>
        <w:numPr>
          <w:ilvl w:val="0"/>
          <w:numId w:val="3"/>
        </w:numPr>
        <w:rPr>
          <w:rFonts w:ascii="Times New Roman" w:hAnsi="Times New Roman" w:cs="Times New Roman"/>
        </w:rPr>
      </w:pPr>
      <w:r w:rsidRPr="001D7BDE">
        <w:rPr>
          <w:rFonts w:ascii="Times New Roman" w:hAnsi="Times New Roman" w:cs="Times New Roman"/>
        </w:rPr>
        <w:t>Areas Needing Performance Improvement</w:t>
      </w:r>
    </w:p>
    <w:p w14:paraId="4DEF7DEE" w14:textId="0AC6D03F" w:rsidR="00A14F77" w:rsidRPr="001D7BDE" w:rsidRDefault="00441936" w:rsidP="00A14F77">
      <w:pPr>
        <w:pStyle w:val="ListParagraph"/>
        <w:numPr>
          <w:ilvl w:val="1"/>
          <w:numId w:val="3"/>
        </w:numPr>
        <w:rPr>
          <w:rFonts w:ascii="Times New Roman" w:hAnsi="Times New Roman" w:cs="Times New Roman"/>
        </w:rPr>
      </w:pPr>
      <w:r>
        <w:rPr>
          <w:rFonts w:ascii="Times New Roman" w:hAnsi="Times New Roman" w:cs="Times New Roman"/>
        </w:rPr>
        <w:t xml:space="preserve">The White Pines location is still in need of a permanent home supervisor. </w:t>
      </w:r>
    </w:p>
    <w:p w14:paraId="77BF0533" w14:textId="77777777" w:rsidR="00A14F77" w:rsidRDefault="00A14F77" w:rsidP="00A14F77">
      <w:pPr>
        <w:pStyle w:val="ListParagraph"/>
        <w:numPr>
          <w:ilvl w:val="0"/>
          <w:numId w:val="3"/>
        </w:numPr>
        <w:rPr>
          <w:rFonts w:ascii="Times New Roman" w:hAnsi="Times New Roman" w:cs="Times New Roman"/>
        </w:rPr>
      </w:pPr>
      <w:r w:rsidRPr="001D7BDE">
        <w:rPr>
          <w:rFonts w:ascii="Times New Roman" w:hAnsi="Times New Roman" w:cs="Times New Roman"/>
        </w:rPr>
        <w:t>Action Plan Needed?</w:t>
      </w:r>
    </w:p>
    <w:p w14:paraId="76376B63" w14:textId="2CA5F3AD" w:rsidR="00A14F77" w:rsidRDefault="00A14F77" w:rsidP="00A14F77">
      <w:pPr>
        <w:pStyle w:val="ListParagraph"/>
        <w:numPr>
          <w:ilvl w:val="1"/>
          <w:numId w:val="3"/>
        </w:numPr>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1442443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 xml:space="preserve">  No </w:t>
      </w:r>
      <w:sdt>
        <w:sdtPr>
          <w:rPr>
            <w:rFonts w:ascii="Times New Roman" w:hAnsi="Times New Roman" w:cs="Times New Roman"/>
          </w:rPr>
          <w:id w:val="991213923"/>
          <w14:checkbox>
            <w14:checked w14:val="1"/>
            <w14:checkedState w14:val="2612" w14:font="MS Gothic"/>
            <w14:uncheckedState w14:val="2610" w14:font="MS Gothic"/>
          </w14:checkbox>
        </w:sdtPr>
        <w:sdtEndPr/>
        <w:sdtContent>
          <w:r w:rsidR="00441936">
            <w:rPr>
              <w:rFonts w:ascii="MS Gothic" w:eastAsia="MS Gothic" w:hAnsi="MS Gothic" w:cs="Times New Roman" w:hint="eastAsia"/>
            </w:rPr>
            <w:t>☒</w:t>
          </w:r>
        </w:sdtContent>
      </w:sdt>
    </w:p>
    <w:p w14:paraId="471FAA87" w14:textId="77777777" w:rsidR="00A14F77" w:rsidRPr="001D7BDE" w:rsidRDefault="00A14F77" w:rsidP="00A14F77">
      <w:pPr>
        <w:pStyle w:val="ListParagraph"/>
        <w:numPr>
          <w:ilvl w:val="1"/>
          <w:numId w:val="3"/>
        </w:numPr>
        <w:rPr>
          <w:rFonts w:ascii="Times New Roman" w:hAnsi="Times New Roman" w:cs="Times New Roman"/>
        </w:rPr>
      </w:pPr>
      <w:r>
        <w:rPr>
          <w:rFonts w:ascii="Times New Roman" w:hAnsi="Times New Roman" w:cs="Times New Roman"/>
        </w:rPr>
        <w:t>If Yes, date of action plan ___________ and date of review ___________</w:t>
      </w:r>
    </w:p>
    <w:p w14:paraId="24DDD6BC" w14:textId="77777777" w:rsidR="00A14F77" w:rsidRDefault="00A14F77" w:rsidP="00A14F77">
      <w:pPr>
        <w:pStyle w:val="ListParagraph"/>
        <w:numPr>
          <w:ilvl w:val="0"/>
          <w:numId w:val="3"/>
        </w:numPr>
        <w:rPr>
          <w:rFonts w:ascii="Times New Roman" w:hAnsi="Times New Roman" w:cs="Times New Roman"/>
        </w:rPr>
      </w:pPr>
      <w:r w:rsidRPr="001D7BDE">
        <w:rPr>
          <w:rFonts w:ascii="Times New Roman" w:hAnsi="Times New Roman" w:cs="Times New Roman"/>
        </w:rPr>
        <w:t>Overall Analysis</w:t>
      </w:r>
    </w:p>
    <w:p w14:paraId="1AF877EF" w14:textId="1208C82E" w:rsidR="00FF0AA5" w:rsidRPr="008E3D96" w:rsidRDefault="00441936" w:rsidP="008E3D96">
      <w:pPr>
        <w:pStyle w:val="ListParagraph"/>
        <w:numPr>
          <w:ilvl w:val="1"/>
          <w:numId w:val="3"/>
        </w:numPr>
        <w:rPr>
          <w:rFonts w:ascii="Times New Roman" w:hAnsi="Times New Roman" w:cs="Times New Roman"/>
        </w:rPr>
      </w:pPr>
      <w:r>
        <w:rPr>
          <w:rFonts w:ascii="Times New Roman" w:hAnsi="Times New Roman" w:cs="Times New Roman"/>
        </w:rPr>
        <w:t>CHHS will continue to advocate for increased funding for its employees and operations. The overall strength of the organization has improved significantly, which can be seen in the satisfaction surveys, inspections from licensing and North Country CMH, longevity of CHHS employees, and remarks from its funding sources. CHHS will prioritize employee satisfaction</w:t>
      </w:r>
      <w:r w:rsidR="008E3D96">
        <w:rPr>
          <w:rFonts w:ascii="Times New Roman" w:hAnsi="Times New Roman" w:cs="Times New Roman"/>
        </w:rPr>
        <w:t xml:space="preserve"> and hiring a home supervisor for White Pines. </w:t>
      </w:r>
    </w:p>
    <w:p w14:paraId="3D2C5C0D" w14:textId="31EBDE0E" w:rsidR="004157F4" w:rsidRDefault="00FF0AA5" w:rsidP="004157F4">
      <w:pPr>
        <w:rPr>
          <w:rFonts w:ascii="Times New Roman" w:hAnsi="Times New Roman" w:cs="Times New Roman"/>
          <w:b/>
          <w:bCs/>
        </w:rPr>
      </w:pPr>
      <w:r w:rsidRPr="00FF0AA5">
        <w:rPr>
          <w:rFonts w:ascii="Times New Roman" w:hAnsi="Times New Roman" w:cs="Times New Roman"/>
          <w:b/>
          <w:bCs/>
        </w:rPr>
        <w:t xml:space="preserve">Corporate Compliance </w:t>
      </w:r>
    </w:p>
    <w:p w14:paraId="2F28556A" w14:textId="1D8B9716" w:rsidR="00FF0AA5" w:rsidRDefault="00FF0AA5" w:rsidP="00FF0AA5">
      <w:pPr>
        <w:pStyle w:val="ListParagraph"/>
        <w:numPr>
          <w:ilvl w:val="0"/>
          <w:numId w:val="3"/>
        </w:numPr>
        <w:rPr>
          <w:rFonts w:ascii="Times New Roman" w:hAnsi="Times New Roman" w:cs="Times New Roman"/>
        </w:rPr>
      </w:pPr>
      <w:r>
        <w:rPr>
          <w:rFonts w:ascii="Times New Roman" w:hAnsi="Times New Roman" w:cs="Times New Roman"/>
        </w:rPr>
        <w:t>Does any policy or procedure need revision?</w:t>
      </w:r>
    </w:p>
    <w:p w14:paraId="3961A30B" w14:textId="3CA11046" w:rsidR="00FF0AA5" w:rsidRDefault="00BE0F7B" w:rsidP="00FF0AA5">
      <w:pPr>
        <w:pStyle w:val="ListParagraph"/>
        <w:numPr>
          <w:ilvl w:val="1"/>
          <w:numId w:val="3"/>
        </w:numPr>
        <w:rPr>
          <w:rFonts w:ascii="Times New Roman" w:hAnsi="Times New Roman" w:cs="Times New Roman"/>
        </w:rPr>
      </w:pPr>
      <w:r>
        <w:rPr>
          <w:rFonts w:ascii="Times New Roman" w:hAnsi="Times New Roman" w:cs="Times New Roman"/>
        </w:rPr>
        <w:t xml:space="preserve">Time Off and Paid Leave </w:t>
      </w:r>
    </w:p>
    <w:p w14:paraId="5CA774E7" w14:textId="0096421E" w:rsidR="00BE0F7B" w:rsidRDefault="00BE0F7B" w:rsidP="00BE0F7B">
      <w:pPr>
        <w:pStyle w:val="ListParagraph"/>
        <w:numPr>
          <w:ilvl w:val="2"/>
          <w:numId w:val="3"/>
        </w:numPr>
        <w:rPr>
          <w:rFonts w:ascii="Times New Roman" w:hAnsi="Times New Roman" w:cs="Times New Roman"/>
        </w:rPr>
      </w:pPr>
      <w:r>
        <w:rPr>
          <w:rFonts w:ascii="Times New Roman" w:hAnsi="Times New Roman" w:cs="Times New Roman"/>
        </w:rPr>
        <w:t>To incorporate Michigan’s Paid Medical Leave Act</w:t>
      </w:r>
    </w:p>
    <w:p w14:paraId="20ADEE39" w14:textId="5A64AC3C" w:rsidR="00BE0F7B" w:rsidRDefault="006778DE" w:rsidP="00BE0F7B">
      <w:pPr>
        <w:pStyle w:val="ListParagraph"/>
        <w:numPr>
          <w:ilvl w:val="1"/>
          <w:numId w:val="3"/>
        </w:numPr>
        <w:rPr>
          <w:rFonts w:ascii="Times New Roman" w:hAnsi="Times New Roman" w:cs="Times New Roman"/>
        </w:rPr>
      </w:pPr>
      <w:r>
        <w:rPr>
          <w:rFonts w:ascii="Times New Roman" w:hAnsi="Times New Roman" w:cs="Times New Roman"/>
        </w:rPr>
        <w:t>Disciplinary Action</w:t>
      </w:r>
    </w:p>
    <w:p w14:paraId="26952204" w14:textId="7E7008DA" w:rsidR="00BE0F7B" w:rsidRPr="001D7BDE" w:rsidRDefault="006778DE" w:rsidP="00BE0F7B">
      <w:pPr>
        <w:pStyle w:val="ListParagraph"/>
        <w:numPr>
          <w:ilvl w:val="2"/>
          <w:numId w:val="3"/>
        </w:numPr>
        <w:rPr>
          <w:rFonts w:ascii="Times New Roman" w:hAnsi="Times New Roman" w:cs="Times New Roman"/>
        </w:rPr>
      </w:pPr>
      <w:r>
        <w:rPr>
          <w:rFonts w:ascii="Times New Roman" w:hAnsi="Times New Roman" w:cs="Times New Roman"/>
        </w:rPr>
        <w:t xml:space="preserve">Update levels of discipline on disciplinary form. </w:t>
      </w:r>
    </w:p>
    <w:p w14:paraId="71B8A72C" w14:textId="05D59F46" w:rsidR="00FF0AA5" w:rsidRDefault="00FF0AA5" w:rsidP="00FF0AA5">
      <w:pPr>
        <w:pStyle w:val="ListParagraph"/>
        <w:numPr>
          <w:ilvl w:val="0"/>
          <w:numId w:val="3"/>
        </w:numPr>
        <w:rPr>
          <w:rFonts w:ascii="Times New Roman" w:hAnsi="Times New Roman" w:cs="Times New Roman"/>
        </w:rPr>
      </w:pPr>
      <w:r>
        <w:rPr>
          <w:rFonts w:ascii="Times New Roman" w:hAnsi="Times New Roman" w:cs="Times New Roman"/>
        </w:rPr>
        <w:t>Are there any compliance complaints for 2024?</w:t>
      </w:r>
    </w:p>
    <w:p w14:paraId="58420442" w14:textId="6C9B9A90" w:rsidR="00BE0F7B" w:rsidRDefault="00FF0AA5" w:rsidP="00BE0F7B">
      <w:pPr>
        <w:pStyle w:val="ListParagraph"/>
        <w:numPr>
          <w:ilvl w:val="1"/>
          <w:numId w:val="3"/>
        </w:numPr>
        <w:rPr>
          <w:rFonts w:ascii="Times New Roman" w:hAnsi="Times New Roman" w:cs="Times New Roman"/>
        </w:rPr>
      </w:pPr>
      <w:r>
        <w:rPr>
          <w:rFonts w:ascii="Times New Roman" w:hAnsi="Times New Roman" w:cs="Times New Roman"/>
        </w:rPr>
        <w:t xml:space="preserve">None reported. </w:t>
      </w:r>
    </w:p>
    <w:p w14:paraId="266A76F7" w14:textId="6F4BF5DA" w:rsidR="00B958F0" w:rsidRDefault="00B958F0" w:rsidP="00B958F0">
      <w:pPr>
        <w:pStyle w:val="ListParagraph"/>
        <w:numPr>
          <w:ilvl w:val="0"/>
          <w:numId w:val="3"/>
        </w:numPr>
        <w:rPr>
          <w:rFonts w:ascii="Times New Roman" w:hAnsi="Times New Roman" w:cs="Times New Roman"/>
        </w:rPr>
      </w:pPr>
      <w:r>
        <w:rPr>
          <w:rFonts w:ascii="Times New Roman" w:hAnsi="Times New Roman" w:cs="Times New Roman"/>
        </w:rPr>
        <w:t>Any compliance risks noticed in 2024?</w:t>
      </w:r>
    </w:p>
    <w:p w14:paraId="3352E011" w14:textId="3A8C7DC7" w:rsidR="006778DE" w:rsidRPr="00BE0F7B" w:rsidRDefault="006778DE" w:rsidP="006778DE">
      <w:pPr>
        <w:pStyle w:val="ListParagraph"/>
        <w:numPr>
          <w:ilvl w:val="1"/>
          <w:numId w:val="3"/>
        </w:numPr>
        <w:rPr>
          <w:rFonts w:ascii="Times New Roman" w:hAnsi="Times New Roman" w:cs="Times New Roman"/>
        </w:rPr>
      </w:pPr>
      <w:r>
        <w:rPr>
          <w:rFonts w:ascii="Times New Roman" w:hAnsi="Times New Roman" w:cs="Times New Roman"/>
        </w:rPr>
        <w:t xml:space="preserve">Currently monitoring the Michigan Earned Sick Time Act is it is actively being reviewed and revised. </w:t>
      </w:r>
    </w:p>
    <w:p w14:paraId="31CF48B9" w14:textId="77777777" w:rsidR="00FF0AA5" w:rsidRDefault="00FF0AA5" w:rsidP="00FF0AA5">
      <w:pPr>
        <w:pStyle w:val="ListParagraph"/>
        <w:numPr>
          <w:ilvl w:val="0"/>
          <w:numId w:val="3"/>
        </w:numPr>
        <w:rPr>
          <w:rFonts w:ascii="Times New Roman" w:hAnsi="Times New Roman" w:cs="Times New Roman"/>
        </w:rPr>
      </w:pPr>
      <w:r w:rsidRPr="001D7BDE">
        <w:rPr>
          <w:rFonts w:ascii="Times New Roman" w:hAnsi="Times New Roman" w:cs="Times New Roman"/>
        </w:rPr>
        <w:t>Areas Needing Performance Improvement</w:t>
      </w:r>
    </w:p>
    <w:p w14:paraId="154C3E21" w14:textId="4A8E47B4" w:rsidR="00FF0AA5" w:rsidRDefault="00FF0AA5" w:rsidP="004157F4">
      <w:pPr>
        <w:pStyle w:val="ListParagraph"/>
        <w:numPr>
          <w:ilvl w:val="1"/>
          <w:numId w:val="3"/>
        </w:numPr>
        <w:rPr>
          <w:rFonts w:ascii="Times New Roman" w:hAnsi="Times New Roman" w:cs="Times New Roman"/>
        </w:rPr>
      </w:pPr>
      <w:r>
        <w:rPr>
          <w:rFonts w:ascii="Times New Roman" w:hAnsi="Times New Roman" w:cs="Times New Roman"/>
        </w:rPr>
        <w:t>Timely submission of monthly chart reviews</w:t>
      </w:r>
    </w:p>
    <w:p w14:paraId="6E50C275" w14:textId="06279876" w:rsidR="006778DE" w:rsidRPr="006778DE" w:rsidRDefault="006778DE" w:rsidP="004157F4">
      <w:pPr>
        <w:pStyle w:val="ListParagraph"/>
        <w:numPr>
          <w:ilvl w:val="1"/>
          <w:numId w:val="3"/>
        </w:numPr>
        <w:rPr>
          <w:rFonts w:ascii="Times New Roman" w:hAnsi="Times New Roman" w:cs="Times New Roman"/>
        </w:rPr>
      </w:pPr>
      <w:r>
        <w:rPr>
          <w:rFonts w:ascii="Times New Roman" w:hAnsi="Times New Roman" w:cs="Times New Roman"/>
        </w:rPr>
        <w:t xml:space="preserve">Regular submission of biweekly emails to care teams from supervisors. </w:t>
      </w:r>
    </w:p>
    <w:p w14:paraId="0CFB0474" w14:textId="77777777" w:rsidR="004157F4" w:rsidRPr="004157F4" w:rsidRDefault="004157F4" w:rsidP="004157F4">
      <w:pPr>
        <w:jc w:val="right"/>
        <w:rPr>
          <w:rFonts w:ascii="Times New Roman" w:hAnsi="Times New Roman" w:cs="Times New Roman"/>
        </w:rPr>
      </w:pPr>
    </w:p>
    <w:sectPr w:rsidR="004157F4" w:rsidRPr="004157F4" w:rsidSect="00DF3295">
      <w:headerReference w:type="default" r:id="rId8"/>
      <w:footerReference w:type="default" r:id="rId9"/>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1D3A" w14:textId="77777777" w:rsidR="00792781" w:rsidRDefault="00792781" w:rsidP="00164585">
      <w:pPr>
        <w:spacing w:after="0" w:line="240" w:lineRule="auto"/>
      </w:pPr>
      <w:r>
        <w:separator/>
      </w:r>
    </w:p>
  </w:endnote>
  <w:endnote w:type="continuationSeparator" w:id="0">
    <w:p w14:paraId="22444B18" w14:textId="77777777" w:rsidR="00792781" w:rsidRDefault="00792781" w:rsidP="0016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781231"/>
      <w:docPartObj>
        <w:docPartGallery w:val="Page Numbers (Bottom of Page)"/>
        <w:docPartUnique/>
      </w:docPartObj>
    </w:sdtPr>
    <w:sdtEndPr>
      <w:rPr>
        <w:noProof/>
      </w:rPr>
    </w:sdtEndPr>
    <w:sdtContent>
      <w:p w14:paraId="7717D09F" w14:textId="67C3A7C5" w:rsidR="00792781" w:rsidRDefault="00792781" w:rsidP="00B2194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8D01EA">
          <w:rPr>
            <w:noProof/>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D92A" w14:textId="77777777" w:rsidR="00792781" w:rsidRDefault="00792781" w:rsidP="00164585">
      <w:pPr>
        <w:spacing w:after="0" w:line="240" w:lineRule="auto"/>
      </w:pPr>
      <w:r>
        <w:separator/>
      </w:r>
    </w:p>
  </w:footnote>
  <w:footnote w:type="continuationSeparator" w:id="0">
    <w:p w14:paraId="5FF229CB" w14:textId="77777777" w:rsidR="00792781" w:rsidRDefault="00792781" w:rsidP="0016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C69E" w14:textId="62BA4B8F" w:rsidR="00792781" w:rsidRDefault="00792781" w:rsidP="00D372A1">
    <w:pPr>
      <w:pStyle w:val="Header"/>
      <w:jc w:val="center"/>
      <w:rPr>
        <w:rFonts w:ascii="Times New Roman" w:hAnsi="Times New Roman" w:cs="Times New Roman"/>
        <w:b/>
        <w:bCs/>
        <w:sz w:val="24"/>
        <w:szCs w:val="24"/>
      </w:rPr>
    </w:pPr>
    <w:r w:rsidRPr="00D372A1">
      <w:rPr>
        <w:rFonts w:ascii="Times New Roman" w:hAnsi="Times New Roman" w:cs="Times New Roman"/>
        <w:b/>
        <w:bCs/>
        <w:sz w:val="24"/>
        <w:szCs w:val="24"/>
      </w:rPr>
      <w:t>20</w:t>
    </w:r>
    <w:r>
      <w:rPr>
        <w:rFonts w:ascii="Times New Roman" w:hAnsi="Times New Roman" w:cs="Times New Roman"/>
        <w:b/>
        <w:bCs/>
        <w:sz w:val="24"/>
        <w:szCs w:val="24"/>
      </w:rPr>
      <w:t>2</w:t>
    </w:r>
    <w:r w:rsidR="00B2246C">
      <w:rPr>
        <w:rFonts w:ascii="Times New Roman" w:hAnsi="Times New Roman" w:cs="Times New Roman"/>
        <w:b/>
        <w:bCs/>
        <w:sz w:val="24"/>
        <w:szCs w:val="24"/>
      </w:rPr>
      <w:t>4</w:t>
    </w:r>
    <w:r w:rsidRPr="00D372A1">
      <w:rPr>
        <w:rFonts w:ascii="Times New Roman" w:hAnsi="Times New Roman" w:cs="Times New Roman"/>
        <w:b/>
        <w:bCs/>
        <w:sz w:val="24"/>
        <w:szCs w:val="24"/>
      </w:rPr>
      <w:t xml:space="preserve"> Quality Improvement </w:t>
    </w:r>
    <w:r w:rsidR="00EB4135">
      <w:rPr>
        <w:rFonts w:ascii="Times New Roman" w:hAnsi="Times New Roman" w:cs="Times New Roman"/>
        <w:b/>
        <w:bCs/>
        <w:sz w:val="24"/>
        <w:szCs w:val="24"/>
      </w:rPr>
      <w:t>Plan &amp; Assessment</w:t>
    </w:r>
  </w:p>
  <w:tbl>
    <w:tblPr>
      <w:tblStyle w:val="TableGrid"/>
      <w:tblW w:w="14710" w:type="dxa"/>
      <w:tblLayout w:type="fixed"/>
      <w:tblLook w:val="04A0" w:firstRow="1" w:lastRow="0" w:firstColumn="1" w:lastColumn="0" w:noHBand="0" w:noVBand="1"/>
    </w:tblPr>
    <w:tblGrid>
      <w:gridCol w:w="1525"/>
      <w:gridCol w:w="4050"/>
      <w:gridCol w:w="2115"/>
      <w:gridCol w:w="1687"/>
      <w:gridCol w:w="1058"/>
      <w:gridCol w:w="810"/>
      <w:gridCol w:w="810"/>
      <w:gridCol w:w="810"/>
      <w:gridCol w:w="720"/>
      <w:gridCol w:w="1125"/>
    </w:tblGrid>
    <w:tr w:rsidR="00270536" w:rsidRPr="00EF5F25" w14:paraId="61581AF1" w14:textId="77777777" w:rsidTr="00270536">
      <w:tc>
        <w:tcPr>
          <w:tcW w:w="1525" w:type="dxa"/>
          <w:shd w:val="clear" w:color="auto" w:fill="D9D9D9" w:themeFill="background1" w:themeFillShade="D9"/>
        </w:tcPr>
        <w:p w14:paraId="72D41B7F" w14:textId="77777777" w:rsidR="00270536" w:rsidRPr="00EF5F25" w:rsidRDefault="00270536" w:rsidP="00D44AA8">
          <w:pPr>
            <w:rPr>
              <w:rFonts w:ascii="Times New Roman" w:hAnsi="Times New Roman" w:cs="Times New Roman"/>
              <w:b/>
            </w:rPr>
          </w:pPr>
        </w:p>
      </w:tc>
      <w:tc>
        <w:tcPr>
          <w:tcW w:w="4050" w:type="dxa"/>
          <w:shd w:val="clear" w:color="auto" w:fill="D9D9D9" w:themeFill="background1" w:themeFillShade="D9"/>
        </w:tcPr>
        <w:p w14:paraId="3B5A186F" w14:textId="77777777" w:rsidR="00270536" w:rsidRPr="00EF5F25" w:rsidRDefault="00270536" w:rsidP="00D44AA8">
          <w:pPr>
            <w:rPr>
              <w:rFonts w:ascii="Times New Roman" w:hAnsi="Times New Roman" w:cs="Times New Roman"/>
            </w:rPr>
          </w:pPr>
          <w:r>
            <w:rPr>
              <w:rFonts w:ascii="Times New Roman" w:hAnsi="Times New Roman" w:cs="Times New Roman"/>
            </w:rPr>
            <w:t>GOAL</w:t>
          </w:r>
        </w:p>
        <w:p w14:paraId="1AF2271D" w14:textId="0A682E8C" w:rsidR="00270536" w:rsidRPr="00EF5F25" w:rsidRDefault="00270536" w:rsidP="00D44AA8">
          <w:pPr>
            <w:rPr>
              <w:rFonts w:ascii="Times New Roman" w:hAnsi="Times New Roman" w:cs="Times New Roman"/>
            </w:rPr>
          </w:pPr>
        </w:p>
      </w:tc>
      <w:tc>
        <w:tcPr>
          <w:tcW w:w="2115" w:type="dxa"/>
          <w:shd w:val="clear" w:color="auto" w:fill="D9D9D9" w:themeFill="background1" w:themeFillShade="D9"/>
        </w:tcPr>
        <w:p w14:paraId="56D33F07" w14:textId="1EE69453" w:rsidR="00270536" w:rsidRPr="00EF5F25" w:rsidRDefault="00270536" w:rsidP="00D44AA8">
          <w:pPr>
            <w:rPr>
              <w:rFonts w:ascii="Times New Roman" w:hAnsi="Times New Roman" w:cs="Times New Roman"/>
            </w:rPr>
          </w:pPr>
          <w:r>
            <w:rPr>
              <w:rFonts w:ascii="Times New Roman" w:hAnsi="Times New Roman" w:cs="Times New Roman"/>
            </w:rPr>
            <w:t>EMPLOYEE RESPONSIBLE FOR TRACKING</w:t>
          </w:r>
        </w:p>
      </w:tc>
      <w:tc>
        <w:tcPr>
          <w:tcW w:w="1687" w:type="dxa"/>
          <w:shd w:val="clear" w:color="auto" w:fill="D9D9D9" w:themeFill="background1" w:themeFillShade="D9"/>
        </w:tcPr>
        <w:p w14:paraId="0125D1EE" w14:textId="77777777" w:rsidR="00270536" w:rsidRPr="00EF5F25" w:rsidRDefault="00270536" w:rsidP="00D44AA8">
          <w:pPr>
            <w:rPr>
              <w:rFonts w:ascii="Times New Roman" w:hAnsi="Times New Roman" w:cs="Times New Roman"/>
            </w:rPr>
          </w:pPr>
          <w:r w:rsidRPr="00EF5F25">
            <w:rPr>
              <w:rFonts w:ascii="Times New Roman" w:hAnsi="Times New Roman" w:cs="Times New Roman"/>
            </w:rPr>
            <w:t>DATA SOURCE</w:t>
          </w:r>
        </w:p>
      </w:tc>
      <w:tc>
        <w:tcPr>
          <w:tcW w:w="1058" w:type="dxa"/>
          <w:shd w:val="clear" w:color="auto" w:fill="D9D9D9" w:themeFill="background1" w:themeFillShade="D9"/>
        </w:tcPr>
        <w:p w14:paraId="22F33788" w14:textId="4EF8E690" w:rsidR="00270536" w:rsidRPr="00EF5F25" w:rsidRDefault="00270536" w:rsidP="00D44AA8">
          <w:pPr>
            <w:rPr>
              <w:rFonts w:ascii="Times New Roman" w:hAnsi="Times New Roman" w:cs="Times New Roman"/>
            </w:rPr>
          </w:pPr>
          <w:r w:rsidRPr="00EF5F25">
            <w:rPr>
              <w:rFonts w:ascii="Times New Roman" w:hAnsi="Times New Roman" w:cs="Times New Roman"/>
            </w:rPr>
            <w:t>FREQ</w:t>
          </w:r>
          <w:r>
            <w:rPr>
              <w:rFonts w:ascii="Times New Roman" w:hAnsi="Times New Roman" w:cs="Times New Roman"/>
            </w:rPr>
            <w:t>. OF DATA</w:t>
          </w:r>
          <w:r w:rsidRPr="00EF5F25">
            <w:rPr>
              <w:rFonts w:ascii="Times New Roman" w:hAnsi="Times New Roman" w:cs="Times New Roman"/>
            </w:rPr>
            <w:t xml:space="preserve"> </w:t>
          </w:r>
        </w:p>
      </w:tc>
      <w:tc>
        <w:tcPr>
          <w:tcW w:w="810" w:type="dxa"/>
          <w:shd w:val="clear" w:color="auto" w:fill="D9D9D9" w:themeFill="background1" w:themeFillShade="D9"/>
          <w:vAlign w:val="center"/>
        </w:tcPr>
        <w:p w14:paraId="67A62C5B" w14:textId="77777777" w:rsidR="00270536" w:rsidRPr="00EF5F25" w:rsidRDefault="00270536" w:rsidP="00D44AA8">
          <w:pPr>
            <w:jc w:val="center"/>
            <w:rPr>
              <w:rFonts w:ascii="Times New Roman" w:hAnsi="Times New Roman" w:cs="Times New Roman"/>
            </w:rPr>
          </w:pPr>
        </w:p>
        <w:p w14:paraId="6D007D21" w14:textId="77777777" w:rsidR="00270536" w:rsidRPr="00EF5F25" w:rsidRDefault="00270536" w:rsidP="00D44AA8">
          <w:pPr>
            <w:jc w:val="center"/>
            <w:rPr>
              <w:rFonts w:ascii="Times New Roman" w:hAnsi="Times New Roman" w:cs="Times New Roman"/>
            </w:rPr>
          </w:pPr>
          <w:r w:rsidRPr="00EF5F25">
            <w:rPr>
              <w:rFonts w:ascii="Times New Roman" w:hAnsi="Times New Roman" w:cs="Times New Roman"/>
            </w:rPr>
            <w:t>1Q</w:t>
          </w:r>
        </w:p>
      </w:tc>
      <w:tc>
        <w:tcPr>
          <w:tcW w:w="810" w:type="dxa"/>
          <w:shd w:val="clear" w:color="auto" w:fill="D9D9D9" w:themeFill="background1" w:themeFillShade="D9"/>
          <w:vAlign w:val="center"/>
        </w:tcPr>
        <w:p w14:paraId="46CD49E2" w14:textId="77777777" w:rsidR="00270536" w:rsidRPr="00EF5F25" w:rsidRDefault="00270536" w:rsidP="00D44AA8">
          <w:pPr>
            <w:jc w:val="center"/>
            <w:rPr>
              <w:rFonts w:ascii="Times New Roman" w:hAnsi="Times New Roman" w:cs="Times New Roman"/>
            </w:rPr>
          </w:pPr>
        </w:p>
        <w:p w14:paraId="4C983659" w14:textId="77777777" w:rsidR="00270536" w:rsidRPr="00EF5F25" w:rsidRDefault="00270536" w:rsidP="00D44AA8">
          <w:pPr>
            <w:jc w:val="center"/>
            <w:rPr>
              <w:rFonts w:ascii="Times New Roman" w:hAnsi="Times New Roman" w:cs="Times New Roman"/>
            </w:rPr>
          </w:pPr>
          <w:r w:rsidRPr="00EF5F25">
            <w:rPr>
              <w:rFonts w:ascii="Times New Roman" w:hAnsi="Times New Roman" w:cs="Times New Roman"/>
            </w:rPr>
            <w:t>2Q</w:t>
          </w:r>
        </w:p>
      </w:tc>
      <w:tc>
        <w:tcPr>
          <w:tcW w:w="810" w:type="dxa"/>
          <w:shd w:val="clear" w:color="auto" w:fill="D9D9D9" w:themeFill="background1" w:themeFillShade="D9"/>
          <w:vAlign w:val="center"/>
        </w:tcPr>
        <w:p w14:paraId="0669C69B" w14:textId="77777777" w:rsidR="00270536" w:rsidRPr="00EF5F25" w:rsidRDefault="00270536" w:rsidP="00D44AA8">
          <w:pPr>
            <w:jc w:val="center"/>
            <w:rPr>
              <w:rFonts w:ascii="Times New Roman" w:hAnsi="Times New Roman" w:cs="Times New Roman"/>
            </w:rPr>
          </w:pPr>
        </w:p>
        <w:p w14:paraId="22F4ECB8" w14:textId="77777777" w:rsidR="00270536" w:rsidRPr="00EF5F25" w:rsidRDefault="00270536" w:rsidP="00D44AA8">
          <w:pPr>
            <w:jc w:val="center"/>
            <w:rPr>
              <w:rFonts w:ascii="Times New Roman" w:hAnsi="Times New Roman" w:cs="Times New Roman"/>
            </w:rPr>
          </w:pPr>
          <w:r w:rsidRPr="00EF5F25">
            <w:rPr>
              <w:rFonts w:ascii="Times New Roman" w:hAnsi="Times New Roman" w:cs="Times New Roman"/>
            </w:rPr>
            <w:t>3Q</w:t>
          </w:r>
        </w:p>
      </w:tc>
      <w:tc>
        <w:tcPr>
          <w:tcW w:w="720" w:type="dxa"/>
          <w:shd w:val="clear" w:color="auto" w:fill="D9D9D9" w:themeFill="background1" w:themeFillShade="D9"/>
          <w:vAlign w:val="center"/>
        </w:tcPr>
        <w:p w14:paraId="292A2277" w14:textId="77777777" w:rsidR="00270536" w:rsidRPr="00EF5F25" w:rsidRDefault="00270536" w:rsidP="00D44AA8">
          <w:pPr>
            <w:jc w:val="center"/>
            <w:rPr>
              <w:rFonts w:ascii="Times New Roman" w:hAnsi="Times New Roman" w:cs="Times New Roman"/>
            </w:rPr>
          </w:pPr>
        </w:p>
        <w:p w14:paraId="5078FDFB" w14:textId="77777777" w:rsidR="00270536" w:rsidRPr="00EF5F25" w:rsidRDefault="00270536" w:rsidP="00D44AA8">
          <w:pPr>
            <w:jc w:val="center"/>
            <w:rPr>
              <w:rFonts w:ascii="Times New Roman" w:hAnsi="Times New Roman" w:cs="Times New Roman"/>
            </w:rPr>
          </w:pPr>
          <w:r w:rsidRPr="00EF5F25">
            <w:rPr>
              <w:rFonts w:ascii="Times New Roman" w:hAnsi="Times New Roman" w:cs="Times New Roman"/>
            </w:rPr>
            <w:t>4Q</w:t>
          </w:r>
        </w:p>
      </w:tc>
      <w:tc>
        <w:tcPr>
          <w:tcW w:w="1125" w:type="dxa"/>
          <w:shd w:val="clear" w:color="auto" w:fill="D9D9D9" w:themeFill="background1" w:themeFillShade="D9"/>
          <w:vAlign w:val="center"/>
        </w:tcPr>
        <w:p w14:paraId="5C5C1456" w14:textId="77777777" w:rsidR="001D713A" w:rsidRDefault="001D713A" w:rsidP="00D44AA8">
          <w:pPr>
            <w:jc w:val="center"/>
            <w:rPr>
              <w:rFonts w:ascii="Times New Roman" w:hAnsi="Times New Roman" w:cs="Times New Roman"/>
            </w:rPr>
          </w:pPr>
        </w:p>
        <w:p w14:paraId="3E47BE30" w14:textId="638ABC06" w:rsidR="00270536" w:rsidRPr="00EF5F25" w:rsidRDefault="001D713A" w:rsidP="00D44AA8">
          <w:pPr>
            <w:jc w:val="center"/>
            <w:rPr>
              <w:rFonts w:ascii="Times New Roman" w:hAnsi="Times New Roman" w:cs="Times New Roman"/>
            </w:rPr>
          </w:pPr>
          <w:r>
            <w:rPr>
              <w:rFonts w:ascii="Times New Roman" w:hAnsi="Times New Roman" w:cs="Times New Roman"/>
            </w:rPr>
            <w:t>2024</w:t>
          </w:r>
        </w:p>
      </w:tc>
    </w:tr>
  </w:tbl>
  <w:p w14:paraId="1DBD7F4C" w14:textId="77777777" w:rsidR="00D44AA8" w:rsidRPr="00B2194D" w:rsidRDefault="00D44AA8" w:rsidP="00D372A1">
    <w:pPr>
      <w:pStyle w:val="Header"/>
      <w:jc w:val="center"/>
      <w:rPr>
        <w:rFonts w:ascii="Times New Roman" w:hAnsi="Times New Roman" w:cs="Times New Roman"/>
        <w:b/>
        <w:bCs/>
        <w:sz w:val="2"/>
        <w:szCs w:val="2"/>
      </w:rPr>
    </w:pPr>
  </w:p>
  <w:p w14:paraId="2412F977" w14:textId="77777777" w:rsidR="00792781" w:rsidRPr="00580F72" w:rsidRDefault="00792781" w:rsidP="00D372A1">
    <w:pPr>
      <w:pStyle w:val="Header"/>
      <w:rPr>
        <w:b/>
        <w:bCs/>
        <w:sz w:val="18"/>
        <w:szCs w:val="18"/>
      </w:rPr>
    </w:pPr>
    <w:r>
      <w:rPr>
        <w:b/>
        <w:bCs/>
        <w:sz w:val="18"/>
        <w:szCs w:val="18"/>
      </w:rPr>
      <w:tab/>
    </w:r>
    <w:r>
      <w:rPr>
        <w:b/>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CBB"/>
    <w:multiLevelType w:val="hybridMultilevel"/>
    <w:tmpl w:val="8D28C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CBB"/>
    <w:multiLevelType w:val="hybridMultilevel"/>
    <w:tmpl w:val="23583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B85A4A"/>
    <w:multiLevelType w:val="hybridMultilevel"/>
    <w:tmpl w:val="336E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06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768079">
    <w:abstractNumId w:val="1"/>
  </w:num>
  <w:num w:numId="3" w16cid:durableId="1267466454">
    <w:abstractNumId w:val="2"/>
  </w:num>
  <w:num w:numId="4" w16cid:durableId="90703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85"/>
    <w:rsid w:val="00001EEB"/>
    <w:rsid w:val="000053C6"/>
    <w:rsid w:val="00030D6D"/>
    <w:rsid w:val="000331A1"/>
    <w:rsid w:val="000369A2"/>
    <w:rsid w:val="00037764"/>
    <w:rsid w:val="00076001"/>
    <w:rsid w:val="000A4701"/>
    <w:rsid w:val="000A68F0"/>
    <w:rsid w:val="000B6176"/>
    <w:rsid w:val="000C520A"/>
    <w:rsid w:val="000F6119"/>
    <w:rsid w:val="00111AD8"/>
    <w:rsid w:val="001461D4"/>
    <w:rsid w:val="00164585"/>
    <w:rsid w:val="00185CC7"/>
    <w:rsid w:val="00186CD6"/>
    <w:rsid w:val="00193FBF"/>
    <w:rsid w:val="001A3003"/>
    <w:rsid w:val="001A7C9B"/>
    <w:rsid w:val="001D713A"/>
    <w:rsid w:val="001E6AB1"/>
    <w:rsid w:val="00206F37"/>
    <w:rsid w:val="0022452B"/>
    <w:rsid w:val="0023103F"/>
    <w:rsid w:val="00246548"/>
    <w:rsid w:val="00251D3F"/>
    <w:rsid w:val="002572A1"/>
    <w:rsid w:val="00262DE8"/>
    <w:rsid w:val="00263558"/>
    <w:rsid w:val="00270536"/>
    <w:rsid w:val="002846F1"/>
    <w:rsid w:val="0029679F"/>
    <w:rsid w:val="002A68B8"/>
    <w:rsid w:val="002B5239"/>
    <w:rsid w:val="002B60CB"/>
    <w:rsid w:val="002C16C6"/>
    <w:rsid w:val="002C6D80"/>
    <w:rsid w:val="002D163E"/>
    <w:rsid w:val="002D5E0C"/>
    <w:rsid w:val="00303A22"/>
    <w:rsid w:val="00306248"/>
    <w:rsid w:val="0031342B"/>
    <w:rsid w:val="00325A46"/>
    <w:rsid w:val="003736CD"/>
    <w:rsid w:val="003865A6"/>
    <w:rsid w:val="00391574"/>
    <w:rsid w:val="003B169A"/>
    <w:rsid w:val="003B516B"/>
    <w:rsid w:val="003F48E7"/>
    <w:rsid w:val="004157F4"/>
    <w:rsid w:val="00422873"/>
    <w:rsid w:val="0042412C"/>
    <w:rsid w:val="00432EA0"/>
    <w:rsid w:val="00441936"/>
    <w:rsid w:val="00452AFF"/>
    <w:rsid w:val="00453DAD"/>
    <w:rsid w:val="004547DC"/>
    <w:rsid w:val="00466DF3"/>
    <w:rsid w:val="004738D1"/>
    <w:rsid w:val="004A785C"/>
    <w:rsid w:val="004B1862"/>
    <w:rsid w:val="004B34BF"/>
    <w:rsid w:val="004E0DB5"/>
    <w:rsid w:val="004E4458"/>
    <w:rsid w:val="004F2AE7"/>
    <w:rsid w:val="004F2E2E"/>
    <w:rsid w:val="004F311B"/>
    <w:rsid w:val="005034A3"/>
    <w:rsid w:val="005178D0"/>
    <w:rsid w:val="00517F4A"/>
    <w:rsid w:val="00525990"/>
    <w:rsid w:val="00537164"/>
    <w:rsid w:val="005453FE"/>
    <w:rsid w:val="00547450"/>
    <w:rsid w:val="0055193D"/>
    <w:rsid w:val="0055297D"/>
    <w:rsid w:val="00561E5E"/>
    <w:rsid w:val="00580F72"/>
    <w:rsid w:val="005901D6"/>
    <w:rsid w:val="005C74D2"/>
    <w:rsid w:val="005D3956"/>
    <w:rsid w:val="005F00E4"/>
    <w:rsid w:val="00602193"/>
    <w:rsid w:val="00604F63"/>
    <w:rsid w:val="00623999"/>
    <w:rsid w:val="00626A15"/>
    <w:rsid w:val="00626C8C"/>
    <w:rsid w:val="0065082A"/>
    <w:rsid w:val="00653BEF"/>
    <w:rsid w:val="00653E49"/>
    <w:rsid w:val="00656D39"/>
    <w:rsid w:val="00663677"/>
    <w:rsid w:val="00664959"/>
    <w:rsid w:val="006778DE"/>
    <w:rsid w:val="0068423A"/>
    <w:rsid w:val="006853C7"/>
    <w:rsid w:val="00690767"/>
    <w:rsid w:val="006C5DCB"/>
    <w:rsid w:val="006D6B80"/>
    <w:rsid w:val="006E3449"/>
    <w:rsid w:val="00707637"/>
    <w:rsid w:val="00715460"/>
    <w:rsid w:val="007230E8"/>
    <w:rsid w:val="00723561"/>
    <w:rsid w:val="00725A5D"/>
    <w:rsid w:val="00741EAE"/>
    <w:rsid w:val="00765A2F"/>
    <w:rsid w:val="00775576"/>
    <w:rsid w:val="00792781"/>
    <w:rsid w:val="007B0245"/>
    <w:rsid w:val="007D3FE8"/>
    <w:rsid w:val="007F11B5"/>
    <w:rsid w:val="007F61CC"/>
    <w:rsid w:val="008273A5"/>
    <w:rsid w:val="00832EA1"/>
    <w:rsid w:val="0084251C"/>
    <w:rsid w:val="00870D0B"/>
    <w:rsid w:val="008710A2"/>
    <w:rsid w:val="0088279C"/>
    <w:rsid w:val="00882A7C"/>
    <w:rsid w:val="00892FA1"/>
    <w:rsid w:val="008967D9"/>
    <w:rsid w:val="008A5511"/>
    <w:rsid w:val="008B2EE6"/>
    <w:rsid w:val="008C0F44"/>
    <w:rsid w:val="008D01EA"/>
    <w:rsid w:val="008D6684"/>
    <w:rsid w:val="008E3D96"/>
    <w:rsid w:val="008E7303"/>
    <w:rsid w:val="008E786F"/>
    <w:rsid w:val="00903ADF"/>
    <w:rsid w:val="00903E48"/>
    <w:rsid w:val="00906ED4"/>
    <w:rsid w:val="009316D7"/>
    <w:rsid w:val="009541E8"/>
    <w:rsid w:val="00963E2B"/>
    <w:rsid w:val="00966DAE"/>
    <w:rsid w:val="009831C5"/>
    <w:rsid w:val="00983903"/>
    <w:rsid w:val="009A74CC"/>
    <w:rsid w:val="009F6A6F"/>
    <w:rsid w:val="00A01354"/>
    <w:rsid w:val="00A14F77"/>
    <w:rsid w:val="00A15DA3"/>
    <w:rsid w:val="00A3033F"/>
    <w:rsid w:val="00A40FE7"/>
    <w:rsid w:val="00A62A19"/>
    <w:rsid w:val="00A62B02"/>
    <w:rsid w:val="00A653D7"/>
    <w:rsid w:val="00A866F1"/>
    <w:rsid w:val="00AB0157"/>
    <w:rsid w:val="00AE141B"/>
    <w:rsid w:val="00AE4651"/>
    <w:rsid w:val="00B01C31"/>
    <w:rsid w:val="00B052AB"/>
    <w:rsid w:val="00B07B6F"/>
    <w:rsid w:val="00B141F5"/>
    <w:rsid w:val="00B2194D"/>
    <w:rsid w:val="00B2246C"/>
    <w:rsid w:val="00B267E0"/>
    <w:rsid w:val="00B315AD"/>
    <w:rsid w:val="00B4615E"/>
    <w:rsid w:val="00B47B51"/>
    <w:rsid w:val="00B560A8"/>
    <w:rsid w:val="00B61FF1"/>
    <w:rsid w:val="00B958F0"/>
    <w:rsid w:val="00BA0357"/>
    <w:rsid w:val="00BA0B09"/>
    <w:rsid w:val="00BE0F7B"/>
    <w:rsid w:val="00BE1475"/>
    <w:rsid w:val="00BE4D92"/>
    <w:rsid w:val="00BE5A87"/>
    <w:rsid w:val="00BF36A6"/>
    <w:rsid w:val="00BF5DD9"/>
    <w:rsid w:val="00C13DFC"/>
    <w:rsid w:val="00C22CF1"/>
    <w:rsid w:val="00C37624"/>
    <w:rsid w:val="00C45619"/>
    <w:rsid w:val="00C47303"/>
    <w:rsid w:val="00C62271"/>
    <w:rsid w:val="00C67DD9"/>
    <w:rsid w:val="00CA2145"/>
    <w:rsid w:val="00CA71CE"/>
    <w:rsid w:val="00CC0344"/>
    <w:rsid w:val="00CC7C0F"/>
    <w:rsid w:val="00CF7ED1"/>
    <w:rsid w:val="00D0639D"/>
    <w:rsid w:val="00D12AAA"/>
    <w:rsid w:val="00D3126C"/>
    <w:rsid w:val="00D372A1"/>
    <w:rsid w:val="00D44AA8"/>
    <w:rsid w:val="00D73C73"/>
    <w:rsid w:val="00D948E9"/>
    <w:rsid w:val="00DD001E"/>
    <w:rsid w:val="00DD0327"/>
    <w:rsid w:val="00DF3295"/>
    <w:rsid w:val="00DF43FB"/>
    <w:rsid w:val="00DF661D"/>
    <w:rsid w:val="00DF7F2B"/>
    <w:rsid w:val="00E066BE"/>
    <w:rsid w:val="00E178A9"/>
    <w:rsid w:val="00E402AD"/>
    <w:rsid w:val="00E429B6"/>
    <w:rsid w:val="00E47A78"/>
    <w:rsid w:val="00E64E69"/>
    <w:rsid w:val="00E7011A"/>
    <w:rsid w:val="00E70436"/>
    <w:rsid w:val="00E81508"/>
    <w:rsid w:val="00E838BA"/>
    <w:rsid w:val="00E95D13"/>
    <w:rsid w:val="00E96146"/>
    <w:rsid w:val="00E978E8"/>
    <w:rsid w:val="00EA2F5A"/>
    <w:rsid w:val="00EA6BCC"/>
    <w:rsid w:val="00EB194E"/>
    <w:rsid w:val="00EB3A04"/>
    <w:rsid w:val="00EB4135"/>
    <w:rsid w:val="00EC6D1C"/>
    <w:rsid w:val="00ED2ACF"/>
    <w:rsid w:val="00EE27D2"/>
    <w:rsid w:val="00EF2734"/>
    <w:rsid w:val="00EF5F25"/>
    <w:rsid w:val="00F02501"/>
    <w:rsid w:val="00F07801"/>
    <w:rsid w:val="00F14AF3"/>
    <w:rsid w:val="00F202BB"/>
    <w:rsid w:val="00F23E91"/>
    <w:rsid w:val="00F455F2"/>
    <w:rsid w:val="00F63BB7"/>
    <w:rsid w:val="00F75458"/>
    <w:rsid w:val="00F8651B"/>
    <w:rsid w:val="00F86743"/>
    <w:rsid w:val="00F872F1"/>
    <w:rsid w:val="00F950D4"/>
    <w:rsid w:val="00FC2EF7"/>
    <w:rsid w:val="00FC32DC"/>
    <w:rsid w:val="00FC7172"/>
    <w:rsid w:val="00FD091A"/>
    <w:rsid w:val="00FE16F5"/>
    <w:rsid w:val="00FF0A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34E0CA5"/>
  <w15:chartTrackingRefBased/>
  <w15:docId w15:val="{763C84CA-D062-4FE9-82C9-07465092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85"/>
  </w:style>
  <w:style w:type="paragraph" w:styleId="Footer">
    <w:name w:val="footer"/>
    <w:basedOn w:val="Normal"/>
    <w:link w:val="FooterChar"/>
    <w:uiPriority w:val="99"/>
    <w:unhideWhenUsed/>
    <w:rsid w:val="0016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85"/>
  </w:style>
  <w:style w:type="paragraph" w:styleId="BalloonText">
    <w:name w:val="Balloon Text"/>
    <w:basedOn w:val="Normal"/>
    <w:link w:val="BalloonTextChar"/>
    <w:uiPriority w:val="99"/>
    <w:semiHidden/>
    <w:unhideWhenUsed/>
    <w:rsid w:val="0088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7C"/>
    <w:rPr>
      <w:rFonts w:ascii="Segoe UI" w:hAnsi="Segoe UI" w:cs="Segoe UI"/>
      <w:sz w:val="18"/>
      <w:szCs w:val="18"/>
    </w:rPr>
  </w:style>
  <w:style w:type="paragraph" w:styleId="ListParagraph">
    <w:name w:val="List Paragraph"/>
    <w:basedOn w:val="Normal"/>
    <w:uiPriority w:val="34"/>
    <w:qFormat/>
    <w:rsid w:val="00EF5F25"/>
    <w:pPr>
      <w:spacing w:line="256" w:lineRule="auto"/>
      <w:ind w:left="720"/>
      <w:contextualSpacing/>
    </w:pPr>
    <w:rPr>
      <w:rFonts w:eastAsiaTheme="minorHAnsi"/>
      <w:lang w:eastAsia="en-US"/>
    </w:rPr>
  </w:style>
  <w:style w:type="character" w:styleId="PlaceholderText">
    <w:name w:val="Placeholder Text"/>
    <w:basedOn w:val="DefaultParagraphFont"/>
    <w:uiPriority w:val="99"/>
    <w:semiHidden/>
    <w:rsid w:val="00B01C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8311">
      <w:bodyDiv w:val="1"/>
      <w:marLeft w:val="0"/>
      <w:marRight w:val="0"/>
      <w:marTop w:val="0"/>
      <w:marBottom w:val="0"/>
      <w:divBdr>
        <w:top w:val="none" w:sz="0" w:space="0" w:color="auto"/>
        <w:left w:val="none" w:sz="0" w:space="0" w:color="auto"/>
        <w:bottom w:val="none" w:sz="0" w:space="0" w:color="auto"/>
        <w:right w:val="none" w:sz="0" w:space="0" w:color="auto"/>
      </w:divBdr>
    </w:div>
    <w:div w:id="366683399">
      <w:bodyDiv w:val="1"/>
      <w:marLeft w:val="0"/>
      <w:marRight w:val="0"/>
      <w:marTop w:val="0"/>
      <w:marBottom w:val="0"/>
      <w:divBdr>
        <w:top w:val="none" w:sz="0" w:space="0" w:color="auto"/>
        <w:left w:val="none" w:sz="0" w:space="0" w:color="auto"/>
        <w:bottom w:val="none" w:sz="0" w:space="0" w:color="auto"/>
        <w:right w:val="none" w:sz="0" w:space="0" w:color="auto"/>
      </w:divBdr>
    </w:div>
    <w:div w:id="441655209">
      <w:bodyDiv w:val="1"/>
      <w:marLeft w:val="0"/>
      <w:marRight w:val="0"/>
      <w:marTop w:val="0"/>
      <w:marBottom w:val="0"/>
      <w:divBdr>
        <w:top w:val="none" w:sz="0" w:space="0" w:color="auto"/>
        <w:left w:val="none" w:sz="0" w:space="0" w:color="auto"/>
        <w:bottom w:val="none" w:sz="0" w:space="0" w:color="auto"/>
        <w:right w:val="none" w:sz="0" w:space="0" w:color="auto"/>
      </w:divBdr>
    </w:div>
    <w:div w:id="1068915686">
      <w:bodyDiv w:val="1"/>
      <w:marLeft w:val="0"/>
      <w:marRight w:val="0"/>
      <w:marTop w:val="0"/>
      <w:marBottom w:val="0"/>
      <w:divBdr>
        <w:top w:val="none" w:sz="0" w:space="0" w:color="auto"/>
        <w:left w:val="none" w:sz="0" w:space="0" w:color="auto"/>
        <w:bottom w:val="none" w:sz="0" w:space="0" w:color="auto"/>
        <w:right w:val="none" w:sz="0" w:space="0" w:color="auto"/>
      </w:divBdr>
    </w:div>
    <w:div w:id="18336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DF76-F5ED-45B2-A49A-7356B0A4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213</cp:lastModifiedBy>
  <cp:revision>12</cp:revision>
  <cp:lastPrinted>2019-01-03T18:47:00Z</cp:lastPrinted>
  <dcterms:created xsi:type="dcterms:W3CDTF">2025-02-04T17:20:00Z</dcterms:created>
  <dcterms:modified xsi:type="dcterms:W3CDTF">2025-02-26T17:08:00Z</dcterms:modified>
</cp:coreProperties>
</file>