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4B30" w14:textId="14490906" w:rsidR="00371DA2" w:rsidRDefault="00371DA2" w:rsidP="00CA2CBE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anchor distT="0" distB="0" distL="114300" distR="114300" simplePos="0" relativeHeight="251658240" behindDoc="1" locked="0" layoutInCell="1" allowOverlap="1" wp14:anchorId="458124E1" wp14:editId="3A8C44F7">
            <wp:simplePos x="0" y="0"/>
            <wp:positionH relativeFrom="column">
              <wp:posOffset>-314325</wp:posOffset>
            </wp:positionH>
            <wp:positionV relativeFrom="paragraph">
              <wp:posOffset>-478431</wp:posOffset>
            </wp:positionV>
            <wp:extent cx="1586133" cy="1057275"/>
            <wp:effectExtent l="0" t="0" r="0" b="0"/>
            <wp:wrapNone/>
            <wp:docPr id="1657758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58573" name="Picture 16577585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133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8C083" w14:textId="7D1E73AF" w:rsidR="009F41A0" w:rsidRPr="00CA2CBE" w:rsidRDefault="009F41A0" w:rsidP="00CA2CBE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2CBE">
        <w:rPr>
          <w:rFonts w:ascii="Times New Roman" w:hAnsi="Times New Roman" w:cs="Times New Roman"/>
          <w:b/>
          <w:bCs/>
          <w:iCs/>
        </w:rPr>
        <w:t xml:space="preserve">Meeting Date </w:t>
      </w:r>
      <w:r w:rsidR="00222E1B">
        <w:rPr>
          <w:rFonts w:ascii="Times New Roman" w:hAnsi="Times New Roman" w:cs="Times New Roman"/>
          <w:b/>
          <w:bCs/>
          <w:iCs/>
        </w:rPr>
        <w:t>01/20/2023</w:t>
      </w:r>
    </w:p>
    <w:p w14:paraId="46A89A9F" w14:textId="61901D50" w:rsidR="00222E1B" w:rsidRDefault="00222E1B" w:rsidP="00CA2C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has been taken into consideration for this strategic plan. </w:t>
      </w:r>
      <w:r w:rsidR="00747243">
        <w:rPr>
          <w:rFonts w:ascii="Times New Roman" w:hAnsi="Times New Roman" w:cs="Times New Roman"/>
        </w:rPr>
        <w:t xml:space="preserve">They </w:t>
      </w:r>
      <w:r w:rsidR="00AC427F">
        <w:rPr>
          <w:rFonts w:ascii="Times New Roman" w:hAnsi="Times New Roman" w:cs="Times New Roman"/>
        </w:rPr>
        <w:t>include strengths, weaknesses, threats, and opportunities for Community Home and Health Services (CHHS).</w:t>
      </w:r>
    </w:p>
    <w:p w14:paraId="714E9E8A" w14:textId="672E0395" w:rsidR="00CA2CBE" w:rsidRDefault="001164CD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Expectations of Persons Served</w:t>
      </w:r>
      <w:r w:rsidR="00222E1B">
        <w:rPr>
          <w:rFonts w:ascii="Times New Roman" w:hAnsi="Times New Roman" w:cs="Times New Roman"/>
        </w:rPr>
        <w:t xml:space="preserve"> </w:t>
      </w:r>
    </w:p>
    <w:p w14:paraId="6AD30F2C" w14:textId="581EEE31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feel safe, feel welcome to do as they please in their home, have reliable staff, and companionship. </w:t>
      </w:r>
    </w:p>
    <w:p w14:paraId="260BAC4A" w14:textId="562C046E" w:rsidR="001164CD" w:rsidRDefault="001164CD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Expectations of Stakeholders</w:t>
      </w:r>
    </w:p>
    <w:p w14:paraId="09558987" w14:textId="0BCC2CA2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clients proper care, timely and effective communication, professionalism, good attitudes, following through, and proper documentation. </w:t>
      </w:r>
    </w:p>
    <w:p w14:paraId="71B2E286" w14:textId="00739BAD" w:rsidR="001164CD" w:rsidRDefault="001164CD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Competitive Environment</w:t>
      </w:r>
    </w:p>
    <w:p w14:paraId="59638C76" w14:textId="1F9553CB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lot of local competition, takes a special individual to want to do the work we do, CAN competition. </w:t>
      </w:r>
    </w:p>
    <w:p w14:paraId="6E27ED13" w14:textId="1C0E5740" w:rsidR="001164CD" w:rsidRDefault="001164CD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Financial Opportunities</w:t>
      </w:r>
    </w:p>
    <w:p w14:paraId="5BFF2ADA" w14:textId="61C24454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Filling available beds in WP and PHG, getting WP fully running again, hiring a driver for NEMT services, selling unused vans, and taking on more HCS clients. </w:t>
      </w:r>
    </w:p>
    <w:p w14:paraId="6D3604BE" w14:textId="15820E9D" w:rsidR="001164CD" w:rsidRDefault="001164CD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Financial Threats</w:t>
      </w:r>
    </w:p>
    <w:p w14:paraId="24CD3C0F" w14:textId="027916A9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Empty beds, losing clients due to ineffective care, lack of staffing, labor market, competition from local agencies. </w:t>
      </w:r>
    </w:p>
    <w:p w14:paraId="39775468" w14:textId="259D4821" w:rsidR="001164CD" w:rsidRDefault="001164CD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 xml:space="preserve">CHHS’s capabilities </w:t>
      </w:r>
    </w:p>
    <w:p w14:paraId="5AB48D65" w14:textId="66BD42E1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CHHS locations are a community together, great teamwork, helpful staff, good communication, and dedication to the people we serve. </w:t>
      </w:r>
    </w:p>
    <w:p w14:paraId="1DE4F1F5" w14:textId="03D56F17" w:rsidR="00BB62B8" w:rsidRDefault="00BB62B8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 xml:space="preserve">Social Determinants of </w:t>
      </w:r>
      <w:r w:rsidR="006C5172" w:rsidRPr="00302BD0">
        <w:rPr>
          <w:rFonts w:ascii="Times New Roman" w:hAnsi="Times New Roman" w:cs="Times New Roman"/>
        </w:rPr>
        <w:t>Health (</w:t>
      </w:r>
      <w:r w:rsidRPr="00302BD0">
        <w:rPr>
          <w:rFonts w:ascii="Times New Roman" w:hAnsi="Times New Roman" w:cs="Times New Roman"/>
        </w:rPr>
        <w:t>conditions</w:t>
      </w:r>
      <w:r w:rsidR="006C5172" w:rsidRPr="00302BD0">
        <w:rPr>
          <w:rFonts w:ascii="Times New Roman" w:hAnsi="Times New Roman" w:cs="Times New Roman"/>
        </w:rPr>
        <w:t xml:space="preserve"> i</w:t>
      </w:r>
      <w:r w:rsidRPr="00302BD0">
        <w:rPr>
          <w:rFonts w:ascii="Times New Roman" w:hAnsi="Times New Roman" w:cs="Times New Roman"/>
        </w:rPr>
        <w:t>n which people are born, grow, live, work and age, area demographics)</w:t>
      </w:r>
      <w:r w:rsidR="00B52AA4" w:rsidRPr="00302BD0">
        <w:rPr>
          <w:rFonts w:ascii="Times New Roman" w:hAnsi="Times New Roman" w:cs="Times New Roman"/>
        </w:rPr>
        <w:t xml:space="preserve"> (transportation, housing, food access, healthcare access, social support, recreation, availability of community resources, job opportunities)</w:t>
      </w:r>
    </w:p>
    <w:p w14:paraId="6A566A14" w14:textId="4DB98631" w:rsidR="000D4ED3" w:rsidRPr="00302BD0" w:rsidRDefault="000D4ED3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Limited transportation, rural living, child care, and competitive wages in the area contribute to limited staffing.</w:t>
      </w:r>
    </w:p>
    <w:p w14:paraId="52744EC8" w14:textId="0D3BF980" w:rsidR="00BB62B8" w:rsidRDefault="00BB62B8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 xml:space="preserve">Organization’s relationships with external </w:t>
      </w:r>
      <w:r w:rsidR="006C5172" w:rsidRPr="00302BD0">
        <w:rPr>
          <w:rFonts w:ascii="Times New Roman" w:hAnsi="Times New Roman" w:cs="Times New Roman"/>
        </w:rPr>
        <w:t>stakeholders</w:t>
      </w:r>
    </w:p>
    <w:p w14:paraId="0AC351F4" w14:textId="0BEA358A" w:rsidR="00222E1B" w:rsidRPr="00302BD0" w:rsidRDefault="00222E1B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Overall, CHHS has productive relationships, but communication can vary depending person to person. An issue CHHS has experienced is poor communication from certain stakeholders. </w:t>
      </w:r>
    </w:p>
    <w:p w14:paraId="5679A0DD" w14:textId="221B91E0" w:rsidR="00BB62B8" w:rsidRDefault="006C5172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Regulatory</w:t>
      </w:r>
      <w:r w:rsidR="00BB62B8" w:rsidRPr="00302BD0">
        <w:rPr>
          <w:rFonts w:ascii="Times New Roman" w:hAnsi="Times New Roman" w:cs="Times New Roman"/>
        </w:rPr>
        <w:t xml:space="preserve"> Environment</w:t>
      </w:r>
    </w:p>
    <w:p w14:paraId="59FF1EA2" w14:textId="1F2F9E18" w:rsidR="00AC427F" w:rsidRPr="00302BD0" w:rsidRDefault="00AC427F" w:rsidP="00AC427F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continues to be regulations put in place that complicate service provision. EVV sets to create a ‘cookie cutter’ viewpoint for service provision, despite that each individual is unique. </w:t>
      </w:r>
    </w:p>
    <w:p w14:paraId="155C1D46" w14:textId="3556E17B" w:rsidR="00BB62B8" w:rsidRDefault="00BB62B8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Legislative Environment</w:t>
      </w:r>
    </w:p>
    <w:p w14:paraId="3FA3048D" w14:textId="21E0A091" w:rsidR="00AC427F" w:rsidRPr="00302BD0" w:rsidRDefault="00AC427F" w:rsidP="00AC427F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understands there is a need to increase wages in order to retain healthcare workers in our field. </w:t>
      </w:r>
    </w:p>
    <w:p w14:paraId="6114FF9A" w14:textId="7A6487BA" w:rsidR="00BB62B8" w:rsidRPr="00302BD0" w:rsidRDefault="00BB62B8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Technology</w:t>
      </w:r>
      <w:r w:rsidRPr="00302BD0">
        <w:rPr>
          <w:rFonts w:ascii="Times New Roman" w:hAnsi="Times New Roman" w:cs="Times New Roman"/>
        </w:rPr>
        <w:tab/>
      </w:r>
    </w:p>
    <w:p w14:paraId="3977B58A" w14:textId="5536B7CC" w:rsidR="00222E1B" w:rsidRPr="00302BD0" w:rsidRDefault="00BB62B8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Efficient operations</w:t>
      </w:r>
      <w:r w:rsidR="00222E1B">
        <w:rPr>
          <w:rFonts w:ascii="Times New Roman" w:hAnsi="Times New Roman" w:cs="Times New Roman"/>
        </w:rPr>
        <w:t xml:space="preserve"> - Printer/fax supplier is slow to respond, slow internet due to rural living, clocking-in/out difficult due to busy tone through ADP</w:t>
      </w:r>
    </w:p>
    <w:p w14:paraId="4BD354FB" w14:textId="2FBB21CF" w:rsidR="00BB62B8" w:rsidRDefault="00BB62B8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Information from Performance Analysis</w:t>
      </w:r>
      <w:r w:rsidR="000D4ED3">
        <w:rPr>
          <w:rFonts w:ascii="Times New Roman" w:hAnsi="Times New Roman" w:cs="Times New Roman"/>
        </w:rPr>
        <w:t xml:space="preserve"> </w:t>
      </w:r>
    </w:p>
    <w:p w14:paraId="3A124375" w14:textId="5E4532C1" w:rsidR="000D4ED3" w:rsidRPr="00302BD0" w:rsidRDefault="000D4ED3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see QI Work Plan 2022</w:t>
      </w:r>
    </w:p>
    <w:p w14:paraId="2B05023A" w14:textId="2E1370F7" w:rsidR="00BB62B8" w:rsidRDefault="00BB62B8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 w:rsidRPr="00302BD0">
        <w:rPr>
          <w:rFonts w:ascii="Times New Roman" w:hAnsi="Times New Roman" w:cs="Times New Roman"/>
        </w:rPr>
        <w:t>CHHS’s Financial Position (current, projected)</w:t>
      </w:r>
      <w:r w:rsidR="006C5172" w:rsidRPr="00302BD0">
        <w:rPr>
          <w:rFonts w:ascii="Times New Roman" w:hAnsi="Times New Roman" w:cs="Times New Roman"/>
        </w:rPr>
        <w:t xml:space="preserve"> </w:t>
      </w:r>
    </w:p>
    <w:p w14:paraId="196C20AE" w14:textId="29729A61" w:rsidR="000D4ED3" w:rsidRPr="00302BD0" w:rsidRDefault="00747243" w:rsidP="00747243">
      <w:pPr>
        <w:pStyle w:val="ListParagraph"/>
        <w:numPr>
          <w:ilvl w:val="1"/>
          <w:numId w:val="8"/>
        </w:numPr>
        <w:spacing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CHHS recently renegotiated its contracts that allowed Residential DCW wages to be increased to $15 an hour, HCS DCW wages to be increased to $14 an hour, and supervisor wages to be increased to $17 an hour. While the administrative fund has be reduced due to the HCS department’s reduced size and the closing of a home, it is hopeful that things will change due to changes in the labor market. </w:t>
      </w:r>
      <w:r w:rsidR="000D4ED3">
        <w:rPr>
          <w:rFonts w:ascii="Times New Roman" w:hAnsi="Times New Roman" w:cs="Times New Roman"/>
        </w:rPr>
        <w:t>“We are in a good state. The only thing that limits us is lack of employees. But the projection is positive.” -Jory Harland</w:t>
      </w:r>
      <w:r>
        <w:rPr>
          <w:rFonts w:ascii="Times New Roman" w:hAnsi="Times New Roman" w:cs="Times New Roman"/>
        </w:rPr>
        <w:t xml:space="preserve">. </w:t>
      </w:r>
    </w:p>
    <w:p w14:paraId="476E2224" w14:textId="493DF10E" w:rsidR="000D4ED3" w:rsidRPr="00747243" w:rsidRDefault="000D4ED3" w:rsidP="00747243">
      <w:pPr>
        <w:pStyle w:val="ListParagraph"/>
        <w:numPr>
          <w:ilvl w:val="0"/>
          <w:numId w:val="8"/>
        </w:numPr>
        <w:spacing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room for improvement: To ensure CHHS has positive representation in the community, increase our Indeed score, and increase communication with HCS providers.</w:t>
      </w:r>
    </w:p>
    <w:p w14:paraId="6B0B343B" w14:textId="55D70EFD" w:rsidR="000D4ED3" w:rsidRPr="00CA2CBE" w:rsidRDefault="00F57788" w:rsidP="00CA2CBE">
      <w:pPr>
        <w:spacing w:after="0" w:line="240" w:lineRule="auto"/>
        <w:rPr>
          <w:rFonts w:ascii="Times New Roman" w:eastAsiaTheme="minorEastAsia" w:hAnsi="Times New Roman" w:cs="Times New Roman"/>
          <w:b/>
          <w:u w:val="single"/>
          <w:lang w:eastAsia="zh-TW"/>
        </w:rPr>
      </w:pPr>
      <w:r w:rsidRPr="00CA2CBE">
        <w:rPr>
          <w:rFonts w:ascii="Times New Roman" w:eastAsiaTheme="minorEastAsia" w:hAnsi="Times New Roman" w:cs="Times New Roman"/>
          <w:b/>
          <w:u w:val="single"/>
          <w:lang w:eastAsia="zh-TW"/>
        </w:rPr>
        <w:t>Goals</w:t>
      </w:r>
    </w:p>
    <w:p w14:paraId="6846C1E4" w14:textId="09D97E61" w:rsidR="00F57788" w:rsidRPr="00CA2CBE" w:rsidRDefault="00F57788" w:rsidP="00CA2C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lang w:eastAsia="zh-TW"/>
        </w:rPr>
      </w:pPr>
      <w:r w:rsidRPr="00CA2CBE">
        <w:rPr>
          <w:rFonts w:ascii="Times New Roman" w:eastAsiaTheme="minorEastAsia" w:hAnsi="Times New Roman" w:cs="Times New Roman"/>
          <w:lang w:eastAsia="zh-TW"/>
        </w:rPr>
        <w:t xml:space="preserve">Increase staffing </w:t>
      </w:r>
      <w:r w:rsidR="009F41A0" w:rsidRPr="00CA2CBE">
        <w:rPr>
          <w:rFonts w:ascii="Times New Roman" w:eastAsiaTheme="minorEastAsia" w:hAnsi="Times New Roman" w:cs="Times New Roman"/>
          <w:lang w:eastAsia="zh-TW"/>
        </w:rPr>
        <w:t xml:space="preserve">by </w:t>
      </w:r>
      <w:r w:rsidR="00302BD0">
        <w:rPr>
          <w:rFonts w:ascii="Times New Roman" w:eastAsiaTheme="minorEastAsia" w:hAnsi="Times New Roman" w:cs="Times New Roman"/>
          <w:lang w:eastAsia="zh-TW"/>
        </w:rPr>
        <w:t>2</w:t>
      </w:r>
      <w:r w:rsidR="009F41A0" w:rsidRPr="00CA2CBE">
        <w:rPr>
          <w:rFonts w:ascii="Times New Roman" w:eastAsiaTheme="minorEastAsia" w:hAnsi="Times New Roman" w:cs="Times New Roman"/>
          <w:lang w:eastAsia="zh-TW"/>
        </w:rPr>
        <w:t>0%</w:t>
      </w:r>
    </w:p>
    <w:p w14:paraId="56C5B8DA" w14:textId="5A946F2C" w:rsidR="009F41A0" w:rsidRPr="00CA2CBE" w:rsidRDefault="00CA2CBE" w:rsidP="00CA2CB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lang w:eastAsia="zh-TW"/>
        </w:rPr>
      </w:pPr>
      <w:r w:rsidRPr="00CA2CBE">
        <w:rPr>
          <w:rFonts w:ascii="Times New Roman" w:eastAsiaTheme="minorEastAsia" w:hAnsi="Times New Roman" w:cs="Times New Roman"/>
          <w:lang w:eastAsia="zh-TW"/>
        </w:rPr>
        <w:t xml:space="preserve">CHHS will spend </w:t>
      </w:r>
      <w:r w:rsidR="009F41A0" w:rsidRPr="00CA2CBE">
        <w:rPr>
          <w:rFonts w:ascii="Times New Roman" w:eastAsiaTheme="minorEastAsia" w:hAnsi="Times New Roman" w:cs="Times New Roman"/>
          <w:lang w:eastAsia="zh-TW"/>
        </w:rPr>
        <w:t>$</w:t>
      </w:r>
      <w:r w:rsidR="00AC427F">
        <w:rPr>
          <w:rFonts w:ascii="Times New Roman" w:eastAsiaTheme="minorEastAsia" w:hAnsi="Times New Roman" w:cs="Times New Roman"/>
          <w:lang w:eastAsia="zh-TW"/>
        </w:rPr>
        <w:t xml:space="preserve">10,000 towards employee incentives and retainment. </w:t>
      </w:r>
    </w:p>
    <w:p w14:paraId="67C56A7B" w14:textId="77777777" w:rsidR="000D4ED3" w:rsidRDefault="000D4ED3" w:rsidP="000D4ED3">
      <w:pPr>
        <w:spacing w:after="0" w:line="240" w:lineRule="auto"/>
        <w:rPr>
          <w:rFonts w:ascii="Times New Roman" w:eastAsiaTheme="minorEastAsia" w:hAnsi="Times New Roman" w:cs="Times New Roman"/>
          <w:lang w:eastAsia="zh-TW"/>
        </w:rPr>
      </w:pPr>
    </w:p>
    <w:p w14:paraId="773D8E45" w14:textId="3666DAC3" w:rsidR="000D4ED3" w:rsidRDefault="000D4ED3" w:rsidP="000D4ED3">
      <w:pPr>
        <w:spacing w:after="0" w:line="240" w:lineRule="auto"/>
        <w:rPr>
          <w:rFonts w:ascii="Times New Roman" w:eastAsiaTheme="minorEastAsia" w:hAnsi="Times New Roman" w:cs="Times New Roman"/>
          <w:b/>
          <w:bCs/>
          <w:u w:val="single"/>
          <w:lang w:eastAsia="zh-TW"/>
        </w:rPr>
      </w:pPr>
      <w:r w:rsidRPr="000D4ED3">
        <w:rPr>
          <w:rFonts w:ascii="Times New Roman" w:eastAsiaTheme="minorEastAsia" w:hAnsi="Times New Roman" w:cs="Times New Roman"/>
          <w:b/>
          <w:bCs/>
          <w:u w:val="single"/>
          <w:lang w:eastAsia="zh-TW"/>
        </w:rPr>
        <w:t>Priorities</w:t>
      </w:r>
    </w:p>
    <w:p w14:paraId="62BE14BE" w14:textId="3F5C1FA5" w:rsidR="000D4ED3" w:rsidRDefault="00747243" w:rsidP="000D4E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/>
          <w:lang w:eastAsia="zh-TW"/>
        </w:rPr>
        <w:t>Building up the HCS department</w:t>
      </w:r>
    </w:p>
    <w:p w14:paraId="6B8298F6" w14:textId="0338F4CA" w:rsidR="00747243" w:rsidRDefault="00747243" w:rsidP="0074724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/>
          <w:lang w:eastAsia="zh-TW"/>
        </w:rPr>
        <w:t>Filling all available Residential department beds</w:t>
      </w:r>
    </w:p>
    <w:p w14:paraId="73BC9FCF" w14:textId="19B87E6E" w:rsidR="00747243" w:rsidRPr="00747243" w:rsidRDefault="00747243" w:rsidP="0074724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/>
          <w:lang w:eastAsia="zh-TW"/>
        </w:rPr>
        <w:t xml:space="preserve">Attending community gatherings to show representation in the area. </w:t>
      </w:r>
    </w:p>
    <w:sectPr w:rsidR="00747243" w:rsidRPr="00747243" w:rsidSect="00DC4E7A">
      <w:headerReference w:type="default" r:id="rId9"/>
      <w:type w:val="continuous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1CDF" w14:textId="77777777" w:rsidR="00CA2CBE" w:rsidRDefault="00CA2CBE" w:rsidP="00CA2CBE">
      <w:pPr>
        <w:spacing w:after="0" w:line="240" w:lineRule="auto"/>
      </w:pPr>
      <w:r>
        <w:separator/>
      </w:r>
    </w:p>
  </w:endnote>
  <w:endnote w:type="continuationSeparator" w:id="0">
    <w:p w14:paraId="0559B065" w14:textId="77777777" w:rsidR="00CA2CBE" w:rsidRDefault="00CA2CBE" w:rsidP="00CA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4A9D" w14:textId="77777777" w:rsidR="00CA2CBE" w:rsidRDefault="00CA2CBE" w:rsidP="00CA2CBE">
      <w:pPr>
        <w:spacing w:after="0" w:line="240" w:lineRule="auto"/>
      </w:pPr>
      <w:r>
        <w:separator/>
      </w:r>
    </w:p>
  </w:footnote>
  <w:footnote w:type="continuationSeparator" w:id="0">
    <w:p w14:paraId="51218E1F" w14:textId="77777777" w:rsidR="00CA2CBE" w:rsidRDefault="00CA2CBE" w:rsidP="00CA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8E4E" w14:textId="0F3A1ACE" w:rsidR="000D4ED3" w:rsidRPr="000D4ED3" w:rsidRDefault="000D4ED3" w:rsidP="000D4ED3">
    <w:pPr>
      <w:spacing w:line="240" w:lineRule="auto"/>
      <w:jc w:val="center"/>
      <w:rPr>
        <w:rFonts w:ascii="Times New Roman" w:hAnsi="Times New Roman" w:cs="Times New Roman"/>
        <w:b/>
        <w:bCs/>
        <w:iCs/>
      </w:rPr>
    </w:pPr>
    <w:r w:rsidRPr="00CA2CBE">
      <w:rPr>
        <w:rFonts w:ascii="Times New Roman" w:hAnsi="Times New Roman" w:cs="Times New Roman"/>
        <w:b/>
        <w:bCs/>
        <w:iCs/>
      </w:rPr>
      <w:t>Strategic Business Plan for C</w:t>
    </w:r>
    <w:r w:rsidR="00371DA2">
      <w:rPr>
        <w:rFonts w:ascii="Times New Roman" w:hAnsi="Times New Roman" w:cs="Times New Roman"/>
        <w:b/>
        <w:bCs/>
        <w:iCs/>
      </w:rPr>
      <w:t>ommunity Home and Health Services</w:t>
    </w:r>
    <w:r w:rsidRPr="00CA2CBE">
      <w:rPr>
        <w:rFonts w:ascii="Times New Roman" w:hAnsi="Times New Roman" w:cs="Times New Roman"/>
        <w:b/>
        <w:bCs/>
        <w:iCs/>
      </w:rPr>
      <w:t xml:space="preserve"> </w:t>
    </w:r>
    <w:r>
      <w:rPr>
        <w:rFonts w:ascii="Times New Roman" w:hAnsi="Times New Roman" w:cs="Times New Roman"/>
        <w:b/>
        <w:bCs/>
        <w:iCs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79"/>
    <w:multiLevelType w:val="multilevel"/>
    <w:tmpl w:val="D8EC98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5502FF1"/>
    <w:multiLevelType w:val="hybridMultilevel"/>
    <w:tmpl w:val="F6F0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372E"/>
    <w:multiLevelType w:val="hybridMultilevel"/>
    <w:tmpl w:val="2056E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37769E"/>
    <w:multiLevelType w:val="hybridMultilevel"/>
    <w:tmpl w:val="B5E0F89C"/>
    <w:lvl w:ilvl="0" w:tplc="EED28E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0D9D"/>
    <w:multiLevelType w:val="hybridMultilevel"/>
    <w:tmpl w:val="F8A42CC4"/>
    <w:lvl w:ilvl="0" w:tplc="EED28E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C4D7C"/>
    <w:multiLevelType w:val="hybridMultilevel"/>
    <w:tmpl w:val="A8AC6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E34DD"/>
    <w:multiLevelType w:val="hybridMultilevel"/>
    <w:tmpl w:val="3360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622D"/>
    <w:multiLevelType w:val="hybridMultilevel"/>
    <w:tmpl w:val="D6144FC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5543"/>
    <w:multiLevelType w:val="hybridMultilevel"/>
    <w:tmpl w:val="587A9DF6"/>
    <w:lvl w:ilvl="0" w:tplc="F0B4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5576"/>
    <w:multiLevelType w:val="hybridMultilevel"/>
    <w:tmpl w:val="94063CE2"/>
    <w:lvl w:ilvl="0" w:tplc="F0B4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29365">
    <w:abstractNumId w:val="7"/>
  </w:num>
  <w:num w:numId="2" w16cid:durableId="186792854">
    <w:abstractNumId w:val="2"/>
  </w:num>
  <w:num w:numId="3" w16cid:durableId="1597788041">
    <w:abstractNumId w:val="1"/>
  </w:num>
  <w:num w:numId="4" w16cid:durableId="1958633071">
    <w:abstractNumId w:val="3"/>
  </w:num>
  <w:num w:numId="5" w16cid:durableId="194077744">
    <w:abstractNumId w:val="4"/>
  </w:num>
  <w:num w:numId="6" w16cid:durableId="934362315">
    <w:abstractNumId w:val="8"/>
  </w:num>
  <w:num w:numId="7" w16cid:durableId="1233739031">
    <w:abstractNumId w:val="9"/>
  </w:num>
  <w:num w:numId="8" w16cid:durableId="1219978348">
    <w:abstractNumId w:val="6"/>
  </w:num>
  <w:num w:numId="9" w16cid:durableId="1157384919">
    <w:abstractNumId w:val="0"/>
  </w:num>
  <w:num w:numId="10" w16cid:durableId="1738167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06"/>
    <w:rsid w:val="000265AE"/>
    <w:rsid w:val="000273D5"/>
    <w:rsid w:val="000D4ED3"/>
    <w:rsid w:val="001164CD"/>
    <w:rsid w:val="001E5E44"/>
    <w:rsid w:val="001E604E"/>
    <w:rsid w:val="00222E1B"/>
    <w:rsid w:val="00302BD0"/>
    <w:rsid w:val="00371DA2"/>
    <w:rsid w:val="00387506"/>
    <w:rsid w:val="005E46F1"/>
    <w:rsid w:val="006C5172"/>
    <w:rsid w:val="0073029A"/>
    <w:rsid w:val="00747243"/>
    <w:rsid w:val="007A209B"/>
    <w:rsid w:val="00834CE5"/>
    <w:rsid w:val="00935370"/>
    <w:rsid w:val="00975ECC"/>
    <w:rsid w:val="009F41A0"/>
    <w:rsid w:val="00AC427F"/>
    <w:rsid w:val="00AD397F"/>
    <w:rsid w:val="00B52AA4"/>
    <w:rsid w:val="00BB62B8"/>
    <w:rsid w:val="00BD70D3"/>
    <w:rsid w:val="00BF4DBA"/>
    <w:rsid w:val="00CA2CBE"/>
    <w:rsid w:val="00D133D6"/>
    <w:rsid w:val="00DB3602"/>
    <w:rsid w:val="00DC4E7A"/>
    <w:rsid w:val="00E01287"/>
    <w:rsid w:val="00E3305D"/>
    <w:rsid w:val="00EC1788"/>
    <w:rsid w:val="00F31E99"/>
    <w:rsid w:val="00F57788"/>
    <w:rsid w:val="00F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EED8"/>
  <w15:chartTrackingRefBased/>
  <w15:docId w15:val="{D5733BCF-5F86-4D04-B395-DE1099E8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3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  <w:lang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3D6"/>
    <w:rPr>
      <w:rFonts w:eastAsiaTheme="minorEastAsia"/>
      <w:i/>
      <w:iCs/>
      <w:color w:val="5B9BD5" w:themeColor="accent1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CA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BE"/>
  </w:style>
  <w:style w:type="paragraph" w:styleId="Footer">
    <w:name w:val="footer"/>
    <w:basedOn w:val="Normal"/>
    <w:link w:val="FooterChar"/>
    <w:uiPriority w:val="99"/>
    <w:unhideWhenUsed/>
    <w:rsid w:val="00CA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C5E1-C3E9-4BCE-90BF-1BD39BAD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213</cp:lastModifiedBy>
  <cp:revision>5</cp:revision>
  <dcterms:created xsi:type="dcterms:W3CDTF">2023-01-18T18:01:00Z</dcterms:created>
  <dcterms:modified xsi:type="dcterms:W3CDTF">2023-08-03T20:03:00Z</dcterms:modified>
</cp:coreProperties>
</file>